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7156" w14:textId="77777777" w:rsidR="005501CA" w:rsidRDefault="005501CA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n-GB"/>
        </w:rPr>
      </w:pPr>
    </w:p>
    <w:p w14:paraId="64FFC8E1" w14:textId="77777777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Conditions for participation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in the </w:t>
      </w:r>
    </w:p>
    <w:p w14:paraId="43CA5B5F" w14:textId="77777777" w:rsidR="005501CA" w:rsidRDefault="005501CA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5201A1D" w14:textId="7FDCCEC6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Candidate Support Programme</w:t>
      </w:r>
      <w:r w:rsidR="00D446BA">
        <w:rPr>
          <w:rFonts w:ascii="Arial" w:hAnsi="Arial" w:cs="Arial"/>
          <w:b/>
          <w:bCs/>
          <w:szCs w:val="20"/>
          <w:u w:val="single"/>
          <w:lang w:val="en-GB"/>
        </w:rPr>
        <w:t xml:space="preserve"> 2025</w:t>
      </w:r>
      <w:r w:rsidR="00DF1361">
        <w:rPr>
          <w:rFonts w:ascii="Arial" w:hAnsi="Arial" w:cs="Arial"/>
          <w:b/>
          <w:bCs/>
          <w:szCs w:val="20"/>
          <w:u w:val="single"/>
          <w:lang w:val="en-GB"/>
        </w:rPr>
        <w:t>-26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</w:t>
      </w:r>
    </w:p>
    <w:p w14:paraId="7B9692C3" w14:textId="77777777" w:rsidR="005501CA" w:rsidRDefault="005501CA">
      <w:pPr>
        <w:rPr>
          <w:rFonts w:ascii="Arial" w:hAnsi="Arial" w:cs="Arial"/>
          <w:bCs/>
          <w:szCs w:val="20"/>
          <w:u w:val="single"/>
          <w:lang w:val="en-GB"/>
        </w:rPr>
      </w:pPr>
    </w:p>
    <w:p w14:paraId="5F734804" w14:textId="24D581E7" w:rsidR="005501CA" w:rsidRDefault="005501CA">
      <w:pPr>
        <w:rPr>
          <w:rFonts w:ascii="Arial" w:hAnsi="Arial" w:cs="Arial"/>
          <w:szCs w:val="20"/>
          <w:lang w:val="en-GB"/>
        </w:rPr>
      </w:pPr>
    </w:p>
    <w:p w14:paraId="6A1F0E83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503AF9F4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1. Introduction </w:t>
      </w:r>
    </w:p>
    <w:p w14:paraId="0193E2B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16CDDCC" w14:textId="095E260C" w:rsidR="005501CA" w:rsidRPr="00992243" w:rsidRDefault="006E6611" w:rsidP="00992243">
      <w:pPr>
        <w:pStyle w:val="Odstavecseseznamem"/>
        <w:numPr>
          <w:ilvl w:val="1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The</w:t>
      </w:r>
      <w:r w:rsidRPr="00992243">
        <w:rPr>
          <w:rFonts w:ascii="Arial" w:hAnsi="Arial" w:cs="Arial"/>
          <w:b/>
          <w:szCs w:val="20"/>
          <w:lang w:val="en-GB"/>
        </w:rPr>
        <w:t xml:space="preserve"> European Patent Organisation</w:t>
      </w:r>
      <w:r w:rsidRPr="00992243">
        <w:rPr>
          <w:rFonts w:ascii="Arial" w:hAnsi="Arial" w:cs="Arial"/>
          <w:szCs w:val="20"/>
          <w:lang w:val="en-GB"/>
        </w:rPr>
        <w:t xml:space="preserve"> is a no</w:t>
      </w:r>
      <w:r w:rsidR="00C172FE" w:rsidRPr="00992243">
        <w:rPr>
          <w:rFonts w:ascii="Arial" w:hAnsi="Arial" w:cs="Arial"/>
          <w:szCs w:val="20"/>
          <w:lang w:val="en-GB"/>
        </w:rPr>
        <w:t>t</w:t>
      </w:r>
      <w:r w:rsidRPr="00992243">
        <w:rPr>
          <w:rFonts w:ascii="Arial" w:hAnsi="Arial" w:cs="Arial"/>
          <w:szCs w:val="20"/>
          <w:lang w:val="en-GB"/>
        </w:rPr>
        <w:t>-for-profit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public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intergovernmental organisation</w:t>
      </w:r>
      <w:r w:rsidR="00444E00">
        <w:rPr>
          <w:rStyle w:val="Znakapoznpodarou"/>
          <w:rFonts w:ascii="Arial" w:hAnsi="Arial" w:cs="Arial"/>
          <w:szCs w:val="20"/>
          <w:lang w:val="en-GB"/>
        </w:rPr>
        <w:footnoteReference w:id="2"/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0C120E" w:rsidRPr="00992243">
        <w:rPr>
          <w:rFonts w:ascii="Arial" w:hAnsi="Arial" w:cs="Arial"/>
          <w:szCs w:val="20"/>
          <w:lang w:val="en-GB"/>
        </w:rPr>
        <w:t>legally underpinned by</w:t>
      </w:r>
      <w:r w:rsidRPr="00992243">
        <w:rPr>
          <w:rFonts w:ascii="Arial" w:hAnsi="Arial" w:cs="Arial"/>
          <w:szCs w:val="20"/>
          <w:lang w:val="en-GB"/>
        </w:rPr>
        <w:t xml:space="preserve"> the European Patent Convention (EPC)</w:t>
      </w:r>
      <w:r w:rsidR="0021730E">
        <w:rPr>
          <w:rFonts w:ascii="Arial" w:hAnsi="Arial" w:cs="Arial"/>
          <w:szCs w:val="20"/>
          <w:lang w:val="en-GB"/>
        </w:rPr>
        <w:t>,</w:t>
      </w:r>
      <w:r w:rsidR="000C120E" w:rsidRPr="00992243">
        <w:rPr>
          <w:rFonts w:ascii="Arial" w:hAnsi="Arial" w:cs="Arial"/>
          <w:szCs w:val="20"/>
          <w:lang w:val="en-GB"/>
        </w:rPr>
        <w:t xml:space="preserve"> presently comprising 39 member states</w:t>
      </w:r>
      <w:r w:rsidRPr="00992243">
        <w:rPr>
          <w:rFonts w:ascii="Arial" w:hAnsi="Arial" w:cs="Arial"/>
          <w:szCs w:val="20"/>
          <w:lang w:val="en-GB"/>
        </w:rPr>
        <w:t xml:space="preserve">. </w:t>
      </w:r>
    </w:p>
    <w:p w14:paraId="46B54610" w14:textId="77777777" w:rsidR="00C679E3" w:rsidRPr="00992243" w:rsidRDefault="00C679E3" w:rsidP="00992243">
      <w:pPr>
        <w:pStyle w:val="Odstavecseseznamem"/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Cs w:val="20"/>
          <w:lang w:val="en-GB"/>
        </w:rPr>
      </w:pPr>
    </w:p>
    <w:p w14:paraId="68859CBF" w14:textId="1FB7E06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EPC-related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rotocols form an integral part of the EPC, in particular the Protocol on Privileges and Immunities</w:t>
      </w:r>
      <w:r>
        <w:rPr>
          <w:rFonts w:ascii="Arial" w:hAnsi="Arial" w:cs="Arial"/>
          <w:szCs w:val="20"/>
          <w:lang w:val="en-GB"/>
        </w:rPr>
        <w:t xml:space="preserve"> of 5 October 1973 (PPI)</w:t>
      </w:r>
      <w:r>
        <w:rPr>
          <w:rStyle w:val="FootnoteAnchor"/>
          <w:rFonts w:ascii="Arial" w:hAnsi="Arial" w:cs="Arial"/>
          <w:szCs w:val="20"/>
          <w:lang w:val="en-GB"/>
        </w:rPr>
        <w:footnoteReference w:id="3"/>
      </w:r>
      <w:r>
        <w:rPr>
          <w:rFonts w:ascii="Arial" w:hAnsi="Arial" w:cs="Arial"/>
          <w:szCs w:val="20"/>
          <w:lang w:val="en-GB"/>
        </w:rPr>
        <w:t xml:space="preserve">. </w:t>
      </w:r>
      <w:proofErr w:type="gramStart"/>
      <w:r w:rsidR="00C172FE">
        <w:rPr>
          <w:rFonts w:ascii="Arial" w:hAnsi="Arial" w:cs="Arial"/>
          <w:szCs w:val="20"/>
          <w:lang w:val="en-GB"/>
        </w:rPr>
        <w:t xml:space="preserve">On the basis </w:t>
      </w:r>
      <w:r>
        <w:rPr>
          <w:rFonts w:ascii="Arial" w:hAnsi="Arial" w:cs="Arial"/>
          <w:szCs w:val="20"/>
          <w:lang w:val="en-GB"/>
        </w:rPr>
        <w:t>of</w:t>
      </w:r>
      <w:proofErr w:type="gramEnd"/>
      <w:r>
        <w:rPr>
          <w:rFonts w:ascii="Arial" w:hAnsi="Arial" w:cs="Arial"/>
          <w:szCs w:val="20"/>
          <w:lang w:val="en-GB"/>
        </w:rPr>
        <w:t xml:space="preserve"> the EPC and the PPI (Article 3), the </w:t>
      </w:r>
      <w:r w:rsidRPr="00A21D21">
        <w:rPr>
          <w:rFonts w:ascii="Arial" w:hAnsi="Arial" w:cs="Arial"/>
          <w:szCs w:val="20"/>
          <w:lang w:val="en-GB"/>
        </w:rPr>
        <w:t>European Patent Organisation, including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 xml:space="preserve">its executive body, </w:t>
      </w:r>
      <w:r>
        <w:rPr>
          <w:rFonts w:ascii="Arial" w:hAnsi="Arial" w:cs="Arial"/>
          <w:szCs w:val="20"/>
          <w:lang w:val="en-GB"/>
        </w:rPr>
        <w:t xml:space="preserve">the </w:t>
      </w:r>
      <w:r w:rsidR="00C172FE">
        <w:rPr>
          <w:rFonts w:ascii="Arial" w:hAnsi="Arial" w:cs="Arial"/>
          <w:szCs w:val="20"/>
          <w:lang w:val="en-GB"/>
        </w:rPr>
        <w:t>European Patent Office</w:t>
      </w:r>
      <w:r w:rsidR="007A4A96">
        <w:rPr>
          <w:rFonts w:ascii="Arial" w:hAnsi="Arial" w:cs="Arial"/>
          <w:szCs w:val="20"/>
          <w:lang w:val="en-GB"/>
        </w:rPr>
        <w:t xml:space="preserve"> (EPO)</w:t>
      </w:r>
      <w:r>
        <w:rPr>
          <w:rFonts w:ascii="Arial" w:hAnsi="Arial" w:cs="Arial"/>
          <w:szCs w:val="20"/>
          <w:lang w:val="en-GB"/>
        </w:rPr>
        <w:t xml:space="preserve">, has </w:t>
      </w:r>
      <w:r w:rsidRPr="00A21D21">
        <w:rPr>
          <w:rFonts w:ascii="Arial" w:hAnsi="Arial" w:cs="Arial"/>
          <w:szCs w:val="20"/>
          <w:lang w:val="en-GB"/>
        </w:rPr>
        <w:t>immunity from jurisdiction and execution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within the scope of its official activities</w:t>
      </w:r>
      <w:r>
        <w:rPr>
          <w:rFonts w:ascii="Arial" w:hAnsi="Arial" w:cs="Arial"/>
          <w:szCs w:val="20"/>
          <w:lang w:val="en-GB"/>
        </w:rPr>
        <w:t xml:space="preserve"> in </w:t>
      </w:r>
      <w:r w:rsidR="00C172FE">
        <w:rPr>
          <w:rFonts w:ascii="Arial" w:hAnsi="Arial" w:cs="Arial"/>
          <w:szCs w:val="20"/>
          <w:lang w:val="en-GB"/>
        </w:rPr>
        <w:t>its</w:t>
      </w:r>
      <w:r>
        <w:rPr>
          <w:rFonts w:ascii="Arial" w:hAnsi="Arial" w:cs="Arial"/>
          <w:szCs w:val="20"/>
          <w:lang w:val="en-GB"/>
        </w:rPr>
        <w:t> </w:t>
      </w:r>
      <w:r w:rsidR="00C172FE">
        <w:rPr>
          <w:rFonts w:ascii="Arial" w:hAnsi="Arial" w:cs="Arial"/>
          <w:szCs w:val="20"/>
          <w:lang w:val="en-GB"/>
        </w:rPr>
        <w:t xml:space="preserve">member </w:t>
      </w:r>
      <w:r>
        <w:rPr>
          <w:rFonts w:ascii="Arial" w:hAnsi="Arial" w:cs="Arial"/>
          <w:szCs w:val="20"/>
          <w:lang w:val="en-GB"/>
        </w:rPr>
        <w:t xml:space="preserve">states. </w:t>
      </w:r>
    </w:p>
    <w:p w14:paraId="68DB3539" w14:textId="77777777" w:rsidR="005501CA" w:rsidRDefault="005501CA">
      <w:pPr>
        <w:jc w:val="both"/>
        <w:rPr>
          <w:rFonts w:ascii="Arial" w:hAnsi="Arial" w:cs="Arial"/>
          <w:b/>
          <w:szCs w:val="20"/>
          <w:lang w:val="en-GB"/>
        </w:rPr>
      </w:pPr>
    </w:p>
    <w:p w14:paraId="3C95A82B" w14:textId="45A615B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1.2</w:t>
      </w:r>
      <w:r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European </w:t>
      </w:r>
      <w:r w:rsidR="00444E00">
        <w:rPr>
          <w:rFonts w:ascii="Arial" w:hAnsi="Arial" w:cs="Arial"/>
          <w:szCs w:val="20"/>
          <w:lang w:val="en-GB"/>
        </w:rPr>
        <w:t>q</w:t>
      </w:r>
      <w:r w:rsidRPr="00A21D21">
        <w:rPr>
          <w:rFonts w:ascii="Arial" w:hAnsi="Arial" w:cs="Arial"/>
          <w:szCs w:val="20"/>
          <w:lang w:val="en-GB"/>
        </w:rPr>
        <w:t xml:space="preserve">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>xamination (EQE) is designed to establish</w:t>
      </w:r>
      <w:r>
        <w:rPr>
          <w:rFonts w:ascii="Arial" w:hAnsi="Arial" w:cs="Arial"/>
          <w:szCs w:val="20"/>
          <w:lang w:val="en-GB"/>
        </w:rPr>
        <w:t xml:space="preserve"> whether an individual</w:t>
      </w:r>
      <w:r w:rsidR="00D26641" w:rsidRPr="00D26641">
        <w:rPr>
          <w:rFonts w:ascii="Arial" w:hAnsi="Arial" w:cs="Arial"/>
          <w:szCs w:val="20"/>
          <w:lang w:val="en-GB"/>
        </w:rPr>
        <w:t xml:space="preserve"> is </w:t>
      </w:r>
      <w:r w:rsidR="00D26641" w:rsidRPr="00A21D21">
        <w:rPr>
          <w:rFonts w:ascii="Arial" w:hAnsi="Arial" w:cs="Arial"/>
          <w:szCs w:val="20"/>
          <w:lang w:val="en-GB"/>
        </w:rPr>
        <w:t>qualified to practise as a professional representative</w:t>
      </w:r>
      <w:r w:rsidR="00D26641" w:rsidRPr="00D26641">
        <w:rPr>
          <w:rFonts w:ascii="Arial" w:hAnsi="Arial" w:cs="Arial"/>
          <w:szCs w:val="20"/>
          <w:lang w:val="en-GB"/>
        </w:rPr>
        <w:t xml:space="preserve"> </w:t>
      </w:r>
      <w:r w:rsidR="00D26641">
        <w:rPr>
          <w:rFonts w:ascii="Arial" w:hAnsi="Arial" w:cs="Arial"/>
          <w:szCs w:val="20"/>
          <w:lang w:val="en-GB"/>
        </w:rPr>
        <w:t>and t</w:t>
      </w:r>
      <w:r>
        <w:rPr>
          <w:rFonts w:ascii="Arial" w:hAnsi="Arial" w:cs="Arial"/>
          <w:szCs w:val="20"/>
          <w:lang w:val="en-GB"/>
        </w:rPr>
        <w:t xml:space="preserve">o </w:t>
      </w:r>
      <w:r w:rsidRPr="00A21D21">
        <w:rPr>
          <w:rFonts w:ascii="Arial" w:hAnsi="Arial" w:cs="Arial"/>
          <w:szCs w:val="20"/>
          <w:lang w:val="en-GB"/>
        </w:rPr>
        <w:t>represent patent applicants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EPO</w:t>
      </w:r>
      <w:r w:rsidR="00C679E3">
        <w:rPr>
          <w:rFonts w:ascii="Arial" w:hAnsi="Arial" w:cs="Arial"/>
          <w:szCs w:val="20"/>
          <w:lang w:val="en-GB"/>
        </w:rPr>
        <w:t>.</w:t>
      </w:r>
      <w:r w:rsidR="00444E00">
        <w:rPr>
          <w:rFonts w:ascii="Arial" w:hAnsi="Arial" w:cs="Arial"/>
          <w:szCs w:val="20"/>
          <w:lang w:val="en-GB"/>
        </w:rPr>
        <w:t xml:space="preserve"> The </w:t>
      </w:r>
      <w:r w:rsidR="007A4A96">
        <w:rPr>
          <w:rFonts w:ascii="Arial" w:hAnsi="Arial" w:cs="Arial"/>
          <w:szCs w:val="20"/>
          <w:lang w:val="en-GB"/>
        </w:rPr>
        <w:t>legal basis</w:t>
      </w:r>
      <w:r>
        <w:rPr>
          <w:rFonts w:ascii="Arial" w:hAnsi="Arial" w:cs="Arial"/>
          <w:szCs w:val="20"/>
          <w:lang w:val="en-GB"/>
        </w:rPr>
        <w:t xml:space="preserve"> </w:t>
      </w:r>
      <w:r w:rsidR="00444E00">
        <w:rPr>
          <w:rFonts w:ascii="Arial" w:hAnsi="Arial" w:cs="Arial"/>
          <w:szCs w:val="20"/>
          <w:lang w:val="en-GB"/>
        </w:rPr>
        <w:t>for the EQE is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Articles 134(2)(c</w:t>
      </w:r>
      <w:r>
        <w:rPr>
          <w:rFonts w:ascii="Arial" w:hAnsi="Arial" w:cs="Arial"/>
          <w:szCs w:val="20"/>
          <w:lang w:val="en-GB"/>
        </w:rPr>
        <w:t xml:space="preserve">) and </w:t>
      </w:r>
      <w:r w:rsidRPr="00A21D21">
        <w:rPr>
          <w:rFonts w:ascii="Arial" w:hAnsi="Arial" w:cs="Arial"/>
          <w:szCs w:val="20"/>
          <w:lang w:val="en-GB"/>
        </w:rPr>
        <w:t>134a(1)(b) EPC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 xml:space="preserve">Regulation on the European qualifying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xamination (REE) and its Implementing </w:t>
      </w:r>
      <w:r w:rsidR="00444E00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rovisions (IPREE</w:t>
      </w:r>
      <w:r>
        <w:rPr>
          <w:rFonts w:ascii="Arial" w:hAnsi="Arial" w:cs="Arial"/>
          <w:szCs w:val="20"/>
          <w:lang w:val="en-GB"/>
        </w:rPr>
        <w:t xml:space="preserve">) are </w:t>
      </w:r>
      <w:r w:rsidRPr="00A21D21">
        <w:rPr>
          <w:rFonts w:ascii="Arial" w:hAnsi="Arial" w:cs="Arial"/>
          <w:szCs w:val="20"/>
          <w:lang w:val="en-GB"/>
        </w:rPr>
        <w:t>published in the Supplementary publication</w:t>
      </w:r>
      <w:r w:rsidRPr="00385404">
        <w:rPr>
          <w:rFonts w:ascii="Arial" w:hAnsi="Arial" w:cs="Arial"/>
          <w:szCs w:val="20"/>
          <w:lang w:val="en-GB"/>
        </w:rPr>
        <w:t> </w:t>
      </w:r>
      <w:r w:rsidR="00385404" w:rsidRPr="00385404">
        <w:rPr>
          <w:rFonts w:ascii="Arial" w:hAnsi="Arial" w:cs="Arial"/>
          <w:szCs w:val="20"/>
          <w:lang w:val="en-GB"/>
        </w:rPr>
        <w:t>3</w:t>
      </w:r>
      <w:r w:rsidRPr="00385404">
        <w:rPr>
          <w:rFonts w:ascii="Arial" w:hAnsi="Arial" w:cs="Arial"/>
          <w:szCs w:val="20"/>
          <w:lang w:val="en-GB"/>
        </w:rPr>
        <w:t> </w:t>
      </w:r>
      <w:r w:rsidR="007A4A96">
        <w:rPr>
          <w:rFonts w:ascii="Arial" w:hAnsi="Arial" w:cs="Arial"/>
          <w:szCs w:val="20"/>
          <w:lang w:val="en-GB"/>
        </w:rPr>
        <w:t xml:space="preserve">– </w:t>
      </w:r>
      <w:r w:rsidRPr="00A21D21">
        <w:rPr>
          <w:rFonts w:ascii="Arial" w:hAnsi="Arial" w:cs="Arial"/>
          <w:szCs w:val="20"/>
          <w:lang w:val="en-GB"/>
        </w:rPr>
        <w:t>Official Journal EPO</w:t>
      </w:r>
      <w:r w:rsidRPr="00760B1D">
        <w:rPr>
          <w:rFonts w:ascii="Arial" w:hAnsi="Arial" w:cs="Arial"/>
          <w:szCs w:val="20"/>
          <w:lang w:val="en-GB"/>
        </w:rPr>
        <w:t> 20</w:t>
      </w:r>
      <w:r w:rsidR="00385404" w:rsidRPr="00760B1D">
        <w:rPr>
          <w:rFonts w:ascii="Arial" w:hAnsi="Arial" w:cs="Arial"/>
          <w:szCs w:val="20"/>
          <w:lang w:val="en-GB"/>
        </w:rPr>
        <w:t>24</w:t>
      </w:r>
      <w:r w:rsidRPr="00760B1D">
        <w:rPr>
          <w:rStyle w:val="FootnoteAnchor"/>
          <w:rFonts w:ascii="Arial" w:hAnsi="Arial" w:cs="Arial"/>
          <w:szCs w:val="20"/>
          <w:lang w:val="en-GB"/>
        </w:rPr>
        <w:footnoteReference w:id="4"/>
      </w:r>
      <w:r w:rsidRPr="00760B1D"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5461590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5A05DF8" w14:textId="0BAC62C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1.3</w:t>
      </w:r>
      <w:r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 xml:space="preserve">The </w:t>
      </w:r>
      <w:r w:rsidRPr="00A21D21" w:rsidDel="007A4A96">
        <w:rPr>
          <w:rFonts w:ascii="Arial" w:hAnsi="Arial" w:cs="Arial"/>
          <w:spacing w:val="-1"/>
          <w:szCs w:val="20"/>
          <w:lang w:val="en-GB"/>
        </w:rPr>
        <w:t>EPO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runs</w:t>
      </w:r>
      <w:r>
        <w:rPr>
          <w:rFonts w:ascii="Arial" w:hAnsi="Arial" w:cs="Arial"/>
          <w:spacing w:val="-1"/>
          <w:szCs w:val="20"/>
          <w:lang w:val="en-GB"/>
        </w:rPr>
        <w:t xml:space="preserve"> the</w:t>
      </w:r>
      <w:r w:rsidR="009A3592">
        <w:rPr>
          <w:rFonts w:ascii="Arial" w:hAnsi="Arial" w:cs="Arial"/>
          <w:spacing w:val="-1"/>
          <w:szCs w:val="20"/>
          <w:lang w:val="en-GB"/>
        </w:rPr>
        <w:t xml:space="preserve"> Candidate Support Programme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="009A3592">
        <w:rPr>
          <w:rFonts w:ascii="Arial" w:hAnsi="Arial" w:cs="Arial"/>
          <w:spacing w:val="-1"/>
          <w:szCs w:val="20"/>
          <w:lang w:val="en-GB"/>
        </w:rPr>
        <w:t>(</w:t>
      </w:r>
      <w:r w:rsidRPr="00A21D21">
        <w:rPr>
          <w:rFonts w:ascii="Arial" w:hAnsi="Arial" w:cs="Arial"/>
          <w:spacing w:val="-1"/>
          <w:szCs w:val="20"/>
          <w:lang w:val="en-GB"/>
        </w:rPr>
        <w:t>CSP</w:t>
      </w:r>
      <w:r w:rsidR="009A3592">
        <w:rPr>
          <w:rFonts w:ascii="Arial" w:hAnsi="Arial" w:cs="Arial"/>
          <w:spacing w:val="-1"/>
          <w:szCs w:val="20"/>
          <w:lang w:val="en-GB"/>
        </w:rPr>
        <w:t>)</w:t>
      </w:r>
      <w:r w:rsidR="00C679E3" w:rsidDel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as part of </w:t>
      </w:r>
      <w:r w:rsidR="002F73CC">
        <w:rPr>
          <w:rFonts w:ascii="Arial" w:hAnsi="Arial" w:cs="Arial"/>
          <w:spacing w:val="-1"/>
          <w:szCs w:val="20"/>
          <w:lang w:val="en-GB"/>
        </w:rPr>
        <w:t>a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 co-operation plan with </w:t>
      </w:r>
      <w:r w:rsidR="002F73CC">
        <w:rPr>
          <w:rFonts w:ascii="Arial" w:hAnsi="Arial" w:cs="Arial"/>
          <w:spacing w:val="-1"/>
          <w:szCs w:val="20"/>
          <w:lang w:val="en-GB"/>
        </w:rPr>
        <w:t xml:space="preserve">its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member states. </w:t>
      </w:r>
      <w:r w:rsidR="002F73CC">
        <w:rPr>
          <w:rFonts w:ascii="Arial" w:hAnsi="Arial" w:cs="Arial"/>
          <w:spacing w:val="-1"/>
          <w:szCs w:val="20"/>
          <w:lang w:val="en-GB"/>
        </w:rPr>
        <w:t>The CSP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help</w:t>
      </w:r>
      <w:r w:rsidR="002F73CC">
        <w:rPr>
          <w:rFonts w:ascii="Arial" w:hAnsi="Arial" w:cs="Arial"/>
          <w:spacing w:val="-1"/>
          <w:szCs w:val="20"/>
          <w:lang w:val="en-GB"/>
        </w:rPr>
        <w:t>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selected candidates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prepare 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for </w:t>
      </w:r>
      <w:r w:rsidRPr="00A21D21">
        <w:rPr>
          <w:rFonts w:ascii="Arial" w:hAnsi="Arial" w:cs="Arial"/>
          <w:spacing w:val="-1"/>
          <w:szCs w:val="20"/>
          <w:lang w:val="en-GB"/>
        </w:rPr>
        <w:t>the EQE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. Help is provided in the form </w:t>
      </w:r>
      <w:r w:rsidR="00F217C9">
        <w:rPr>
          <w:rFonts w:ascii="Arial" w:hAnsi="Arial" w:cs="Arial"/>
          <w:spacing w:val="-1"/>
          <w:szCs w:val="20"/>
          <w:lang w:val="en-GB"/>
        </w:rPr>
        <w:t>of</w:t>
      </w:r>
      <w:r>
        <w:rPr>
          <w:rFonts w:ascii="Arial" w:hAnsi="Arial" w:cs="Arial"/>
          <w:spacing w:val="-1"/>
          <w:szCs w:val="20"/>
          <w:lang w:val="en-GB"/>
        </w:rPr>
        <w:t xml:space="preserve"> a </w:t>
      </w:r>
      <w:r w:rsidRPr="00A21D21">
        <w:rPr>
          <w:rFonts w:ascii="Arial" w:hAnsi="Arial" w:cs="Arial"/>
          <w:spacing w:val="-1"/>
          <w:szCs w:val="20"/>
          <w:lang w:val="en-GB"/>
        </w:rPr>
        <w:t>training plan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financial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assistance. 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The </w:t>
      </w:r>
      <w:r w:rsidR="005A1403">
        <w:rPr>
          <w:rFonts w:ascii="Arial" w:hAnsi="Arial" w:cs="Arial"/>
          <w:spacing w:val="-1"/>
          <w:szCs w:val="20"/>
          <w:lang w:val="en-GB"/>
        </w:rPr>
        <w:t xml:space="preserve">overall </w:t>
      </w:r>
      <w:r w:rsidR="00C679E3">
        <w:rPr>
          <w:rFonts w:ascii="Arial" w:hAnsi="Arial" w:cs="Arial"/>
          <w:spacing w:val="-1"/>
          <w:szCs w:val="20"/>
          <w:lang w:val="en-GB"/>
        </w:rPr>
        <w:t>aim of the programme is</w:t>
      </w:r>
      <w:r w:rsidDel="00C679E3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to</w:t>
      </w:r>
      <w:r w:rsidRPr="00A21D21" w:rsidDel="005A140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develop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>strengthen the European patent</w:t>
      </w:r>
      <w:r>
        <w:rPr>
          <w:rFonts w:ascii="Arial" w:hAnsi="Arial" w:cs="Arial"/>
          <w:spacing w:val="-1"/>
          <w:szCs w:val="20"/>
          <w:lang w:val="en-GB"/>
        </w:rPr>
        <w:t xml:space="preserve"> profession as well as to </w:t>
      </w:r>
      <w:r w:rsidRPr="00A21D21">
        <w:rPr>
          <w:rFonts w:ascii="Arial" w:hAnsi="Arial" w:cs="Arial"/>
          <w:spacing w:val="-1"/>
          <w:szCs w:val="20"/>
          <w:lang w:val="en-GB"/>
        </w:rPr>
        <w:t>improve access</w:t>
      </w:r>
      <w:r>
        <w:rPr>
          <w:rFonts w:ascii="Arial" w:hAnsi="Arial" w:cs="Arial"/>
          <w:spacing w:val="-1"/>
          <w:szCs w:val="20"/>
          <w:lang w:val="en-GB"/>
        </w:rPr>
        <w:t xml:space="preserve"> to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promote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patent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attorney profession</w:t>
      </w:r>
      <w:r>
        <w:rPr>
          <w:rFonts w:ascii="Arial" w:hAnsi="Arial" w:cs="Arial"/>
          <w:spacing w:val="-1"/>
          <w:szCs w:val="20"/>
          <w:lang w:val="en-GB"/>
        </w:rPr>
        <w:t xml:space="preserve"> in </w:t>
      </w:r>
      <w:r w:rsidRPr="00A21D21">
        <w:rPr>
          <w:rFonts w:ascii="Arial" w:hAnsi="Arial" w:cs="Arial"/>
          <w:spacing w:val="-1"/>
          <w:szCs w:val="20"/>
          <w:lang w:val="en-GB"/>
        </w:rPr>
        <w:t>specific member states</w:t>
      </w:r>
      <w:r>
        <w:rPr>
          <w:rFonts w:ascii="Arial" w:hAnsi="Arial" w:cs="Arial"/>
          <w:spacing w:val="-1"/>
          <w:szCs w:val="20"/>
          <w:lang w:val="en-GB"/>
        </w:rPr>
        <w:t>.</w:t>
      </w:r>
      <w:r w:rsidR="002F73CC">
        <w:rPr>
          <w:rFonts w:ascii="Arial" w:hAnsi="Arial" w:cs="Arial"/>
          <w:szCs w:val="20"/>
          <w:lang w:val="en-GB"/>
        </w:rPr>
        <w:t xml:space="preserve"> This, in turn, will improve patent applicants’ access to appropriate patent protection.</w:t>
      </w:r>
    </w:p>
    <w:p w14:paraId="333B794A" w14:textId="77777777" w:rsidR="00DD5408" w:rsidRDefault="00DD5408">
      <w:pPr>
        <w:jc w:val="both"/>
        <w:rPr>
          <w:rFonts w:ascii="Arial" w:hAnsi="Arial" w:cs="Arial"/>
          <w:szCs w:val="20"/>
          <w:lang w:val="en-GB"/>
        </w:rPr>
      </w:pPr>
    </w:p>
    <w:p w14:paraId="5B3645A0" w14:textId="48805CD0" w:rsidR="00496DC1" w:rsidRDefault="00DD5408">
      <w:pPr>
        <w:jc w:val="both"/>
        <w:rPr>
          <w:rFonts w:ascii="Arial" w:hAnsi="Arial" w:cs="Arial"/>
        </w:rPr>
      </w:pPr>
      <w:bookmarkStart w:id="0" w:name="_Hlk190682121"/>
      <w:r w:rsidRPr="00992243">
        <w:rPr>
          <w:rFonts w:ascii="Arial" w:hAnsi="Arial" w:cs="Arial"/>
          <w:b/>
          <w:szCs w:val="20"/>
          <w:lang w:val="en-GB"/>
        </w:rPr>
        <w:t>1.4</w:t>
      </w:r>
      <w:r>
        <w:rPr>
          <w:rFonts w:ascii="Arial" w:hAnsi="Arial" w:cs="Arial"/>
          <w:szCs w:val="20"/>
          <w:lang w:val="en-GB"/>
        </w:rPr>
        <w:t xml:space="preserve"> </w:t>
      </w:r>
      <w:r w:rsidR="00496DC1">
        <w:rPr>
          <w:rFonts w:ascii="Arial" w:hAnsi="Arial" w:cs="Arial"/>
          <w:szCs w:val="20"/>
          <w:lang w:val="en-GB"/>
        </w:rPr>
        <w:t>A further goal of the new program</w:t>
      </w:r>
      <w:r w:rsidR="007A4A96">
        <w:rPr>
          <w:rFonts w:ascii="Arial" w:hAnsi="Arial" w:cs="Arial"/>
          <w:szCs w:val="20"/>
          <w:lang w:val="en-GB"/>
        </w:rPr>
        <w:t>me</w:t>
      </w:r>
      <w:r w:rsidR="00496DC1">
        <w:rPr>
          <w:rFonts w:ascii="Arial" w:hAnsi="Arial" w:cs="Arial"/>
          <w:szCs w:val="20"/>
          <w:lang w:val="en-GB"/>
        </w:rPr>
        <w:t xml:space="preserve"> is to </w:t>
      </w:r>
      <w:r w:rsidR="00496DC1" w:rsidRPr="00A21D21">
        <w:rPr>
          <w:rFonts w:ascii="Arial" w:hAnsi="Arial" w:cs="Arial"/>
          <w:szCs w:val="20"/>
          <w:lang w:val="en-GB"/>
        </w:rPr>
        <w:t>reduce</w:t>
      </w:r>
      <w:r w:rsidR="00B20A06" w:rsidRPr="00A21D21">
        <w:rPr>
          <w:rFonts w:ascii="Arial" w:hAnsi="Arial" w:cs="Arial"/>
          <w:szCs w:val="20"/>
        </w:rPr>
        <w:t xml:space="preserve"> the gender gap in the patent professio</w:t>
      </w:r>
      <w:r w:rsidR="00C60EEA" w:rsidRPr="00A21D21">
        <w:rPr>
          <w:rFonts w:ascii="Arial" w:hAnsi="Arial" w:cs="Arial"/>
          <w:szCs w:val="20"/>
        </w:rPr>
        <w:t>n</w:t>
      </w:r>
      <w:r w:rsidR="00496DC1">
        <w:rPr>
          <w:rFonts w:ascii="Arial" w:hAnsi="Arial" w:cs="Arial"/>
          <w:szCs w:val="20"/>
        </w:rPr>
        <w:t xml:space="preserve"> </w:t>
      </w:r>
      <w:r w:rsidR="00C60EEA">
        <w:rPr>
          <w:rFonts w:ascii="Arial" w:hAnsi="Arial" w:cs="Arial"/>
        </w:rPr>
        <w:t xml:space="preserve">(in </w:t>
      </w:r>
      <w:r w:rsidR="00C60EEA" w:rsidRPr="00B079C4">
        <w:rPr>
          <w:rFonts w:ascii="Arial" w:hAnsi="Arial" w:cs="Arial"/>
        </w:rPr>
        <w:t xml:space="preserve">many </w:t>
      </w:r>
      <w:r w:rsidR="00C60EEA" w:rsidRPr="00A21D21">
        <w:rPr>
          <w:rFonts w:ascii="Arial" w:hAnsi="Arial" w:cs="Arial"/>
        </w:rPr>
        <w:t>member states</w:t>
      </w:r>
      <w:r w:rsidR="00C60EEA">
        <w:rPr>
          <w:rFonts w:ascii="Arial" w:hAnsi="Arial" w:cs="Arial"/>
        </w:rPr>
        <w:t>, most</w:t>
      </w:r>
      <w:r w:rsidR="00C60EEA" w:rsidRPr="005405F5">
        <w:rPr>
          <w:rFonts w:ascii="Arial" w:hAnsi="Arial" w:cs="Arial"/>
        </w:rPr>
        <w:t xml:space="preserve"> </w:t>
      </w:r>
      <w:r w:rsidR="00C60EEA" w:rsidRPr="00A21D21">
        <w:rPr>
          <w:rFonts w:ascii="Arial" w:hAnsi="Arial" w:cs="Arial"/>
        </w:rPr>
        <w:t>professional representatives</w:t>
      </w:r>
      <w:r w:rsidR="00C60EEA">
        <w:rPr>
          <w:rFonts w:ascii="Arial" w:hAnsi="Arial" w:cs="Arial"/>
        </w:rPr>
        <w:t xml:space="preserve"> are m</w:t>
      </w:r>
      <w:r w:rsidR="00BF537E">
        <w:rPr>
          <w:rFonts w:ascii="Arial" w:hAnsi="Arial" w:cs="Arial"/>
        </w:rPr>
        <w:t>en</w:t>
      </w:r>
      <w:r w:rsidR="00C60EEA">
        <w:rPr>
          <w:rFonts w:ascii="Arial" w:hAnsi="Arial" w:cs="Arial"/>
        </w:rPr>
        <w:t>)</w:t>
      </w:r>
      <w:r w:rsidR="00C60EEA" w:rsidRPr="00B079C4">
        <w:rPr>
          <w:rFonts w:ascii="Arial" w:hAnsi="Arial" w:cs="Arial"/>
        </w:rPr>
        <w:t>.</w:t>
      </w:r>
    </w:p>
    <w:p w14:paraId="6A4DCF3E" w14:textId="77777777" w:rsidR="00C60EEA" w:rsidRDefault="00C60EEA">
      <w:pPr>
        <w:jc w:val="both"/>
        <w:rPr>
          <w:rFonts w:ascii="Arial" w:hAnsi="Arial" w:cs="Arial"/>
          <w:szCs w:val="20"/>
        </w:rPr>
      </w:pPr>
    </w:p>
    <w:p w14:paraId="10B53D73" w14:textId="5F8F863A" w:rsidR="00496DC1" w:rsidRPr="00B20A06" w:rsidRDefault="00496DC1">
      <w:p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b/>
          <w:szCs w:val="20"/>
        </w:rPr>
        <w:t>1.5</w:t>
      </w:r>
      <w:r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he </w:t>
      </w:r>
      <w:r w:rsidR="00F217C9">
        <w:rPr>
          <w:rFonts w:ascii="Arial" w:hAnsi="Arial" w:cs="Arial"/>
          <w:szCs w:val="20"/>
        </w:rPr>
        <w:t>ratio</w:t>
      </w:r>
      <w:r>
        <w:rPr>
          <w:rFonts w:ascii="Arial" w:hAnsi="Arial" w:cs="Arial"/>
          <w:szCs w:val="20"/>
        </w:rPr>
        <w:t xml:space="preserve"> of </w:t>
      </w:r>
      <w:r w:rsidR="003B45BE">
        <w:rPr>
          <w:rFonts w:ascii="Arial" w:hAnsi="Arial" w:cs="Arial"/>
          <w:szCs w:val="20"/>
        </w:rPr>
        <w:t>men</w:t>
      </w:r>
      <w:r w:rsidR="00D26641" w:rsidRPr="00A21D21" w:rsidDel="005A1403">
        <w:rPr>
          <w:rFonts w:ascii="Arial" w:hAnsi="Arial" w:cs="Arial"/>
          <w:szCs w:val="20"/>
        </w:rPr>
        <w:t xml:space="preserve"> </w:t>
      </w:r>
      <w:r w:rsidR="005A1403">
        <w:rPr>
          <w:rFonts w:ascii="Arial" w:hAnsi="Arial" w:cs="Arial"/>
          <w:szCs w:val="20"/>
        </w:rPr>
        <w:t>to</w:t>
      </w:r>
      <w:r w:rsidR="005A1403" w:rsidRPr="00A21D21">
        <w:rPr>
          <w:rFonts w:ascii="Arial" w:hAnsi="Arial" w:cs="Arial"/>
          <w:szCs w:val="20"/>
        </w:rPr>
        <w:t xml:space="preserve"> </w:t>
      </w:r>
      <w:r w:rsidR="003B45BE">
        <w:rPr>
          <w:rFonts w:ascii="Arial" w:hAnsi="Arial" w:cs="Arial"/>
          <w:szCs w:val="20"/>
        </w:rPr>
        <w:t>women</w:t>
      </w:r>
      <w:r>
        <w:rPr>
          <w:rFonts w:ascii="Arial" w:hAnsi="Arial" w:cs="Arial"/>
          <w:szCs w:val="20"/>
        </w:rPr>
        <w:t xml:space="preserve"> </w:t>
      </w:r>
      <w:r w:rsidR="00D26641">
        <w:rPr>
          <w:rFonts w:ascii="Arial" w:hAnsi="Arial" w:cs="Arial"/>
          <w:szCs w:val="20"/>
        </w:rPr>
        <w:t xml:space="preserve">representatives </w:t>
      </w:r>
      <w:r>
        <w:rPr>
          <w:rFonts w:ascii="Arial" w:hAnsi="Arial" w:cs="Arial"/>
          <w:szCs w:val="20"/>
        </w:rPr>
        <w:t>a</w:t>
      </w:r>
      <w:r w:rsidR="00D26641">
        <w:rPr>
          <w:rFonts w:ascii="Arial" w:hAnsi="Arial" w:cs="Arial"/>
          <w:szCs w:val="20"/>
        </w:rPr>
        <w:t xml:space="preserve">s well as </w:t>
      </w:r>
      <w:r w:rsidR="00C26190">
        <w:rPr>
          <w:rFonts w:ascii="Arial" w:hAnsi="Arial" w:cs="Arial"/>
          <w:szCs w:val="20"/>
        </w:rPr>
        <w:t xml:space="preserve">the </w:t>
      </w:r>
      <w:r w:rsidR="00F217C9">
        <w:rPr>
          <w:rFonts w:ascii="Arial" w:hAnsi="Arial" w:cs="Arial"/>
          <w:szCs w:val="20"/>
        </w:rPr>
        <w:t>ratio</w:t>
      </w:r>
      <w:r w:rsidR="00C26190">
        <w:rPr>
          <w:rFonts w:ascii="Arial" w:hAnsi="Arial" w:cs="Arial"/>
          <w:szCs w:val="20"/>
        </w:rPr>
        <w:t xml:space="preserve"> of </w:t>
      </w:r>
      <w:r w:rsidR="00D26641" w:rsidRPr="00A21D21">
        <w:rPr>
          <w:rFonts w:ascii="Arial" w:hAnsi="Arial" w:cs="Arial"/>
          <w:szCs w:val="20"/>
        </w:rPr>
        <w:t>representatives under</w:t>
      </w:r>
      <w:r w:rsidR="00D26641">
        <w:rPr>
          <w:rFonts w:ascii="Arial" w:hAnsi="Arial" w:cs="Arial"/>
          <w:szCs w:val="20"/>
        </w:rPr>
        <w:t xml:space="preserve"> </w:t>
      </w:r>
      <w:r w:rsidR="00D26641" w:rsidRPr="00A21D21">
        <w:rPr>
          <w:rFonts w:ascii="Arial" w:hAnsi="Arial" w:cs="Arial"/>
          <w:szCs w:val="20"/>
        </w:rPr>
        <w:t xml:space="preserve">EPC transitional </w:t>
      </w:r>
      <w:r w:rsidR="00D26641">
        <w:rPr>
          <w:rFonts w:ascii="Arial" w:hAnsi="Arial" w:cs="Arial"/>
          <w:szCs w:val="20"/>
        </w:rPr>
        <w:t>“</w:t>
      </w:r>
      <w:r w:rsidRPr="00D26641">
        <w:rPr>
          <w:rFonts w:ascii="Arial" w:hAnsi="Arial" w:cs="Arial"/>
          <w:szCs w:val="20"/>
        </w:rPr>
        <w:t>grandfather</w:t>
      </w:r>
      <w:r w:rsidR="00D26641" w:rsidRPr="00D26641">
        <w:rPr>
          <w:rFonts w:ascii="Arial" w:hAnsi="Arial" w:cs="Arial"/>
          <w:szCs w:val="20"/>
        </w:rPr>
        <w:t>”</w:t>
      </w:r>
      <w:r w:rsidR="00C26190">
        <w:rPr>
          <w:rFonts w:ascii="Arial" w:hAnsi="Arial" w:cs="Arial"/>
          <w:szCs w:val="20"/>
        </w:rPr>
        <w:t xml:space="preserve"> provisions</w:t>
      </w:r>
      <w:r w:rsidR="00D26641" w:rsidRPr="00D26641">
        <w:rPr>
          <w:rFonts w:ascii="Arial" w:hAnsi="Arial" w:cs="Arial"/>
          <w:szCs w:val="20"/>
        </w:rPr>
        <w:t xml:space="preserve"> </w:t>
      </w:r>
      <w:r w:rsidR="00F217C9">
        <w:rPr>
          <w:rFonts w:ascii="Arial" w:hAnsi="Arial" w:cs="Arial"/>
          <w:szCs w:val="20"/>
        </w:rPr>
        <w:t>to</w:t>
      </w:r>
      <w:r w:rsidR="00F217C9" w:rsidRPr="00D26641">
        <w:rPr>
          <w:rFonts w:ascii="Arial" w:hAnsi="Arial" w:cs="Arial"/>
          <w:szCs w:val="20"/>
        </w:rPr>
        <w:t xml:space="preserve"> </w:t>
      </w:r>
      <w:r w:rsidRPr="00A21D21">
        <w:rPr>
          <w:rFonts w:ascii="Arial" w:hAnsi="Arial" w:cs="Arial"/>
          <w:szCs w:val="20"/>
        </w:rPr>
        <w:t>EQE</w:t>
      </w:r>
      <w:r w:rsidR="00444E00">
        <w:rPr>
          <w:rFonts w:ascii="Arial" w:hAnsi="Arial" w:cs="Arial"/>
          <w:szCs w:val="20"/>
        </w:rPr>
        <w:t>-</w:t>
      </w:r>
      <w:r w:rsidRPr="00A21D21">
        <w:rPr>
          <w:rFonts w:ascii="Arial" w:hAnsi="Arial" w:cs="Arial"/>
          <w:szCs w:val="20"/>
        </w:rPr>
        <w:t xml:space="preserve">qualified </w:t>
      </w:r>
      <w:r w:rsidR="005A1403">
        <w:rPr>
          <w:rFonts w:ascii="Arial" w:hAnsi="Arial" w:cs="Arial"/>
          <w:szCs w:val="20"/>
        </w:rPr>
        <w:t>representatives</w:t>
      </w:r>
      <w:r w:rsidR="00483893"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 xml:space="preserve">will be </w:t>
      </w:r>
      <w:r w:rsidRPr="00A21D21" w:rsidDel="00483893">
        <w:rPr>
          <w:rFonts w:ascii="Arial" w:hAnsi="Arial" w:cs="Arial"/>
          <w:szCs w:val="20"/>
        </w:rPr>
        <w:t>reviewed every two years</w:t>
      </w:r>
      <w:r>
        <w:rPr>
          <w:rFonts w:ascii="Arial" w:hAnsi="Arial" w:cs="Arial"/>
          <w:szCs w:val="20"/>
        </w:rPr>
        <w:t xml:space="preserve">, </w:t>
      </w:r>
      <w:r w:rsidRPr="00A21D21">
        <w:rPr>
          <w:rFonts w:ascii="Arial" w:hAnsi="Arial" w:cs="Arial"/>
          <w:szCs w:val="20"/>
        </w:rPr>
        <w:t xml:space="preserve">starting </w:t>
      </w:r>
      <w:proofErr w:type="gramStart"/>
      <w:r w:rsidRPr="00A21D21">
        <w:rPr>
          <w:rFonts w:ascii="Arial" w:hAnsi="Arial" w:cs="Arial"/>
          <w:szCs w:val="20"/>
        </w:rPr>
        <w:t xml:space="preserve">on the </w:t>
      </w:r>
      <w:r w:rsidR="00DC7237" w:rsidRPr="00A21D21">
        <w:rPr>
          <w:rFonts w:ascii="Arial" w:hAnsi="Arial" w:cs="Arial"/>
          <w:szCs w:val="20"/>
        </w:rPr>
        <w:t>basis</w:t>
      </w:r>
      <w:r w:rsidR="00DC7237">
        <w:rPr>
          <w:rFonts w:ascii="Arial" w:hAnsi="Arial" w:cs="Arial"/>
          <w:szCs w:val="20"/>
        </w:rPr>
        <w:t xml:space="preserve"> of</w:t>
      </w:r>
      <w:proofErr w:type="gramEnd"/>
      <w:r w:rsidR="00DC7237"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 xml:space="preserve">data </w:t>
      </w:r>
      <w:r w:rsidR="00DC7237" w:rsidRPr="00A21D21">
        <w:rPr>
          <w:rFonts w:ascii="Arial" w:hAnsi="Arial" w:cs="Arial"/>
          <w:szCs w:val="20"/>
        </w:rPr>
        <w:t>available</w:t>
      </w:r>
      <w:r w:rsidR="00DC7237">
        <w:rPr>
          <w:rFonts w:ascii="Arial" w:hAnsi="Arial" w:cs="Arial"/>
          <w:szCs w:val="20"/>
        </w:rPr>
        <w:t xml:space="preserve"> in</w:t>
      </w:r>
      <w:r>
        <w:rPr>
          <w:rFonts w:ascii="Arial" w:hAnsi="Arial" w:cs="Arial"/>
          <w:szCs w:val="20"/>
        </w:rPr>
        <w:t xml:space="preserve"> September 2024. Accordingly, some </w:t>
      </w:r>
      <w:r w:rsidR="00DC7237" w:rsidRPr="00A21D21">
        <w:rPr>
          <w:rFonts w:ascii="Arial" w:hAnsi="Arial" w:cs="Arial"/>
          <w:szCs w:val="20"/>
        </w:rPr>
        <w:t>changes</w:t>
      </w:r>
      <w:r w:rsidRPr="00A21D21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are to be expected</w:t>
      </w:r>
      <w:r w:rsidR="00DC7237">
        <w:rPr>
          <w:rFonts w:ascii="Arial" w:hAnsi="Arial" w:cs="Arial"/>
          <w:szCs w:val="20"/>
        </w:rPr>
        <w:t xml:space="preserve"> in the future</w:t>
      </w:r>
      <w:r w:rsidR="00BF2156">
        <w:rPr>
          <w:rFonts w:ascii="Arial" w:hAnsi="Arial" w:cs="Arial"/>
          <w:szCs w:val="20"/>
        </w:rPr>
        <w:t>,</w:t>
      </w:r>
      <w:r w:rsidR="00DC7237">
        <w:rPr>
          <w:rFonts w:ascii="Arial" w:hAnsi="Arial" w:cs="Arial"/>
          <w:szCs w:val="20"/>
        </w:rPr>
        <w:t xml:space="preserve"> as the </w:t>
      </w:r>
      <w:r w:rsidR="00DC7237" w:rsidRPr="00A21D21">
        <w:rPr>
          <w:rFonts w:ascii="Arial" w:hAnsi="Arial" w:cs="Arial"/>
          <w:szCs w:val="20"/>
        </w:rPr>
        <w:t>number of member states</w:t>
      </w:r>
      <w:r w:rsidR="00DC7237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benefiting from support</w:t>
      </w:r>
      <w:r w:rsidR="00DC7237">
        <w:rPr>
          <w:rFonts w:ascii="Arial" w:hAnsi="Arial" w:cs="Arial"/>
          <w:szCs w:val="20"/>
        </w:rPr>
        <w:t xml:space="preserve"> should </w:t>
      </w:r>
      <w:r w:rsidR="00DC7237" w:rsidRPr="00A21D21">
        <w:rPr>
          <w:rFonts w:ascii="Arial" w:hAnsi="Arial" w:cs="Arial"/>
          <w:szCs w:val="20"/>
        </w:rPr>
        <w:t>decrease over the years</w:t>
      </w:r>
      <w:r w:rsidR="00DC72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bookmarkEnd w:id="0"/>
    <w:p w14:paraId="509C2D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2843854" w14:textId="0B27DF3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</w:t>
      </w:r>
      <w:r w:rsidR="00760B1D">
        <w:rPr>
          <w:rFonts w:ascii="Arial" w:hAnsi="Arial" w:cs="Arial"/>
          <w:b/>
          <w:bCs/>
          <w:szCs w:val="20"/>
          <w:lang w:val="en-GB"/>
        </w:rPr>
        <w:t xml:space="preserve">6 </w:t>
      </w:r>
      <w:r>
        <w:rPr>
          <w:rFonts w:ascii="Arial" w:hAnsi="Arial" w:cs="Arial"/>
          <w:b/>
          <w:szCs w:val="20"/>
          <w:lang w:val="en-GB"/>
        </w:rPr>
        <w:t>The</w:t>
      </w:r>
      <w:r w:rsidRPr="00A21D21">
        <w:rPr>
          <w:rFonts w:ascii="Arial" w:hAnsi="Arial" w:cs="Arial"/>
          <w:b/>
          <w:szCs w:val="20"/>
          <w:lang w:val="en-GB"/>
        </w:rPr>
        <w:t xml:space="preserve">se </w:t>
      </w:r>
      <w:r w:rsidR="00C26190">
        <w:rPr>
          <w:rFonts w:ascii="Arial" w:hAnsi="Arial" w:cs="Arial"/>
          <w:b/>
          <w:szCs w:val="20"/>
          <w:lang w:val="en-GB"/>
        </w:rPr>
        <w:t>c</w:t>
      </w:r>
      <w:r w:rsidRPr="00A21D21">
        <w:rPr>
          <w:rFonts w:ascii="Arial" w:hAnsi="Arial" w:cs="Arial"/>
          <w:b/>
          <w:szCs w:val="20"/>
          <w:lang w:val="en-GB"/>
        </w:rPr>
        <w:t>onditions</w:t>
      </w:r>
      <w:r>
        <w:rPr>
          <w:rFonts w:ascii="Arial" w:hAnsi="Arial" w:cs="Arial"/>
          <w:szCs w:val="20"/>
          <w:lang w:val="en-GB"/>
        </w:rPr>
        <w:t xml:space="preserve"> </w:t>
      </w:r>
      <w:r w:rsidR="001D4AB1">
        <w:rPr>
          <w:rFonts w:ascii="Arial" w:hAnsi="Arial" w:cs="Arial"/>
          <w:szCs w:val="20"/>
          <w:lang w:val="en-GB"/>
        </w:rPr>
        <w:t>describe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support offered</w:t>
      </w:r>
      <w:r>
        <w:rPr>
          <w:rFonts w:ascii="Arial" w:hAnsi="Arial" w:cs="Arial"/>
          <w:szCs w:val="20"/>
          <w:lang w:val="en-GB"/>
        </w:rPr>
        <w:t xml:space="preserve"> to </w:t>
      </w:r>
      <w:r w:rsidR="00C60EEA">
        <w:rPr>
          <w:rFonts w:ascii="Arial" w:hAnsi="Arial" w:cs="Arial"/>
          <w:szCs w:val="20"/>
          <w:lang w:val="en-GB"/>
        </w:rPr>
        <w:t>student</w:t>
      </w:r>
      <w:r w:rsidR="00A36DF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C26190">
        <w:rPr>
          <w:rFonts w:ascii="Arial" w:hAnsi="Arial" w:cs="Arial"/>
          <w:szCs w:val="20"/>
          <w:lang w:val="en-GB"/>
        </w:rPr>
        <w:t>under</w:t>
      </w:r>
      <w:r>
        <w:rPr>
          <w:rFonts w:ascii="Arial" w:hAnsi="Arial" w:cs="Arial"/>
          <w:szCs w:val="20"/>
          <w:lang w:val="en-GB"/>
        </w:rPr>
        <w:t xml:space="preserve"> the CSP as well as the duties </w:t>
      </w:r>
      <w:r w:rsidR="003B044C">
        <w:rPr>
          <w:rFonts w:ascii="Arial" w:hAnsi="Arial" w:cs="Arial"/>
          <w:szCs w:val="20"/>
          <w:lang w:val="en-GB"/>
        </w:rPr>
        <w:t xml:space="preserve">of those students </w:t>
      </w:r>
      <w:r>
        <w:rPr>
          <w:rFonts w:ascii="Arial" w:hAnsi="Arial" w:cs="Arial"/>
          <w:szCs w:val="20"/>
          <w:lang w:val="en-GB"/>
        </w:rPr>
        <w:t xml:space="preserve">and the </w:t>
      </w:r>
      <w:r w:rsidR="00F329C2">
        <w:rPr>
          <w:rFonts w:ascii="Arial" w:hAnsi="Arial" w:cs="Arial"/>
          <w:szCs w:val="20"/>
          <w:lang w:val="en-GB"/>
        </w:rPr>
        <w:t xml:space="preserve">EPO’s </w:t>
      </w:r>
      <w:r w:rsidRPr="00A21D21">
        <w:rPr>
          <w:rFonts w:ascii="Arial" w:hAnsi="Arial" w:cs="Arial"/>
          <w:szCs w:val="20"/>
          <w:lang w:val="en-GB"/>
        </w:rPr>
        <w:t>expectations of the</w:t>
      </w:r>
      <w:r w:rsidR="00F329C2">
        <w:rPr>
          <w:rFonts w:ascii="Arial" w:hAnsi="Arial" w:cs="Arial"/>
          <w:szCs w:val="20"/>
          <w:lang w:val="en-GB"/>
        </w:rPr>
        <w:t>m</w:t>
      </w:r>
      <w:r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4FF1BACE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22356C66" w14:textId="13AA799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2. The </w:t>
      </w:r>
      <w:r w:rsidR="00C26190">
        <w:rPr>
          <w:rFonts w:ascii="Arial" w:hAnsi="Arial" w:cs="Arial"/>
          <w:b/>
          <w:szCs w:val="20"/>
          <w:lang w:val="en-GB"/>
        </w:rPr>
        <w:t>p</w:t>
      </w:r>
      <w:r w:rsidRPr="00A21D21">
        <w:rPr>
          <w:rFonts w:ascii="Arial" w:hAnsi="Arial" w:cs="Arial"/>
          <w:b/>
          <w:szCs w:val="20"/>
          <w:lang w:val="en-GB"/>
        </w:rPr>
        <w:t>rogramme</w:t>
      </w:r>
    </w:p>
    <w:p w14:paraId="768C3ED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873A6E2" w14:textId="2B8F92C3" w:rsidR="00C60EEA" w:rsidRDefault="006E6611" w:rsidP="00E3677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2.1</w:t>
      </w:r>
      <w:r>
        <w:rPr>
          <w:rFonts w:ascii="Arial" w:hAnsi="Arial" w:cs="Arial"/>
          <w:b/>
          <w:bCs/>
          <w:noProof/>
          <w:szCs w:val="20"/>
          <w:lang w:val="en-GB"/>
        </w:rPr>
        <mc:AlternateContent>
          <mc:Choice Requires="wps">
            <w:drawing>
              <wp:inline distT="0" distB="0" distL="0" distR="0" wp14:anchorId="47544E58" wp14:editId="084E5DF0">
                <wp:extent cx="8890" cy="889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 w14:anchorId="76488D00">
              <v:rect id="shape_0" style="position:absolute;margin-left:0pt;margin-top:-0.7pt;width:0.6pt;height:0.6pt;mso-position-vertical:top" stroked="f" wp14:anchorId="0DC7DBB0">
                <w10:wrap type="none"/>
                <v:fill on="false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>CSP</w:t>
      </w:r>
      <w:r w:rsidRPr="00A21D21">
        <w:rPr>
          <w:rFonts w:ascii="Arial" w:hAnsi="Arial" w:cs="Arial"/>
          <w:b/>
          <w:szCs w:val="20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aims</w:t>
      </w:r>
      <w:r>
        <w:rPr>
          <w:rFonts w:ascii="Arial" w:hAnsi="Arial" w:cs="Arial"/>
          <w:szCs w:val="21"/>
          <w:lang w:val="en-GB"/>
        </w:rPr>
        <w:t xml:space="preserve"> </w:t>
      </w:r>
      <w:r w:rsidR="006A7FA3">
        <w:rPr>
          <w:rFonts w:ascii="Arial" w:hAnsi="Arial" w:cs="Arial"/>
          <w:szCs w:val="21"/>
          <w:lang w:val="en-GB"/>
        </w:rPr>
        <w:t>to</w:t>
      </w:r>
      <w:r>
        <w:rPr>
          <w:rFonts w:ascii="Arial" w:hAnsi="Arial" w:cs="Arial"/>
          <w:szCs w:val="21"/>
          <w:lang w:val="en-GB"/>
        </w:rPr>
        <w:t xml:space="preserve"> prepar</w:t>
      </w:r>
      <w:r w:rsidR="006A7FA3">
        <w:rPr>
          <w:rFonts w:ascii="Arial" w:hAnsi="Arial" w:cs="Arial"/>
          <w:szCs w:val="21"/>
          <w:lang w:val="en-GB"/>
        </w:rPr>
        <w:t>e</w:t>
      </w:r>
      <w:r>
        <w:rPr>
          <w:rFonts w:ascii="Arial" w:hAnsi="Arial" w:cs="Arial"/>
          <w:szCs w:val="21"/>
          <w:lang w:val="en-GB"/>
        </w:rPr>
        <w:t xml:space="preserve"> </w:t>
      </w:r>
      <w:r w:rsidR="00C60EEA">
        <w:rPr>
          <w:rFonts w:ascii="Arial" w:hAnsi="Arial" w:cs="Arial"/>
          <w:szCs w:val="21"/>
          <w:lang w:val="en-GB"/>
        </w:rPr>
        <w:t>student</w:t>
      </w:r>
      <w:r w:rsidR="00C60EEA" w:rsidDel="006A7FA3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for all </w:t>
      </w:r>
      <w:r w:rsidRPr="00A21D21">
        <w:rPr>
          <w:rFonts w:ascii="Arial" w:hAnsi="Arial" w:cs="Arial"/>
          <w:szCs w:val="21"/>
          <w:lang w:val="en-GB"/>
        </w:rPr>
        <w:t>examination papers</w:t>
      </w:r>
      <w:r>
        <w:rPr>
          <w:rFonts w:ascii="Arial" w:hAnsi="Arial" w:cs="Arial"/>
          <w:szCs w:val="21"/>
          <w:lang w:val="en-GB"/>
        </w:rPr>
        <w:t xml:space="preserve"> of the </w:t>
      </w:r>
      <w:r w:rsidRPr="00A21D21">
        <w:rPr>
          <w:rFonts w:ascii="Arial" w:hAnsi="Arial" w:cs="Arial"/>
          <w:szCs w:val="21"/>
          <w:lang w:val="en-GB"/>
        </w:rPr>
        <w:t>EQE, i.e</w:t>
      </w:r>
      <w:r>
        <w:rPr>
          <w:rFonts w:ascii="Arial" w:hAnsi="Arial" w:cs="Arial"/>
          <w:szCs w:val="21"/>
          <w:lang w:val="en-GB"/>
        </w:rPr>
        <w:t xml:space="preserve">. </w:t>
      </w:r>
      <w:r w:rsidR="0041700E" w:rsidRPr="00A21D21">
        <w:rPr>
          <w:rFonts w:ascii="Arial" w:hAnsi="Arial" w:cs="Arial"/>
          <w:szCs w:val="20"/>
          <w:lang w:val="en-GB"/>
        </w:rPr>
        <w:t xml:space="preserve">foundation paper F </w:t>
      </w:r>
      <w:r w:rsidR="00760B1D" w:rsidRPr="00A21D21">
        <w:rPr>
          <w:rFonts w:ascii="Arial" w:hAnsi="Arial" w:cs="Arial"/>
          <w:szCs w:val="20"/>
          <w:lang w:val="en-GB"/>
        </w:rPr>
        <w:t xml:space="preserve">and </w:t>
      </w:r>
      <w:r w:rsidRPr="00A21D21">
        <w:rPr>
          <w:rFonts w:ascii="Arial" w:hAnsi="Arial" w:cs="Arial"/>
          <w:szCs w:val="20"/>
          <w:lang w:val="en-GB"/>
        </w:rPr>
        <w:t xml:space="preserve">main examination papers </w:t>
      </w:r>
      <w:r w:rsidR="00DD5408" w:rsidRPr="00A21D21">
        <w:rPr>
          <w:rFonts w:ascii="Arial" w:hAnsi="Arial" w:cs="Arial"/>
          <w:szCs w:val="20"/>
          <w:lang w:val="en-GB"/>
        </w:rPr>
        <w:t>M1</w:t>
      </w:r>
      <w:r w:rsidR="00DD5408">
        <w:rPr>
          <w:rFonts w:ascii="Arial" w:hAnsi="Arial" w:cs="Arial"/>
          <w:szCs w:val="20"/>
          <w:lang w:val="en-GB"/>
        </w:rPr>
        <w:t xml:space="preserve">, </w:t>
      </w:r>
      <w:r w:rsidR="00DD5408" w:rsidRPr="00A21D21">
        <w:rPr>
          <w:rFonts w:ascii="Arial" w:hAnsi="Arial" w:cs="Arial"/>
          <w:szCs w:val="20"/>
          <w:lang w:val="en-GB"/>
        </w:rPr>
        <w:t>M2, M3 and M4</w:t>
      </w:r>
      <w:r w:rsidRPr="003B79D2">
        <w:rPr>
          <w:rFonts w:ascii="Arial" w:hAnsi="Arial" w:cs="Arial"/>
          <w:szCs w:val="20"/>
          <w:lang w:val="en-GB"/>
        </w:rPr>
        <w:t xml:space="preserve">. </w:t>
      </w:r>
      <w:r w:rsidR="006A7FA3">
        <w:rPr>
          <w:rFonts w:ascii="Arial" w:hAnsi="Arial" w:cs="Arial"/>
          <w:szCs w:val="20"/>
          <w:lang w:val="en-GB"/>
        </w:rPr>
        <w:t>The programme</w:t>
      </w:r>
      <w:r w:rsidRPr="003B79D2">
        <w:rPr>
          <w:rFonts w:ascii="Arial" w:hAnsi="Arial" w:cs="Arial"/>
          <w:szCs w:val="20"/>
          <w:lang w:val="en-GB"/>
        </w:rPr>
        <w:t xml:space="preserve"> follows the </w:t>
      </w:r>
      <w:r w:rsidRPr="00A21D21">
        <w:rPr>
          <w:rFonts w:ascii="Arial" w:hAnsi="Arial" w:cs="Arial"/>
          <w:szCs w:val="20"/>
          <w:lang w:val="en-GB"/>
        </w:rPr>
        <w:t>EQE schedule</w:t>
      </w:r>
      <w:r w:rsidRPr="003B79D2">
        <w:rPr>
          <w:rFonts w:ascii="Arial" w:hAnsi="Arial" w:cs="Arial"/>
          <w:szCs w:val="20"/>
          <w:lang w:val="en-GB"/>
        </w:rPr>
        <w:t xml:space="preserve"> and </w:t>
      </w:r>
      <w:r w:rsidR="00760B1D">
        <w:rPr>
          <w:rFonts w:ascii="Arial" w:hAnsi="Arial" w:cs="Arial"/>
          <w:szCs w:val="20"/>
          <w:lang w:val="en-GB"/>
        </w:rPr>
        <w:t xml:space="preserve">is </w:t>
      </w:r>
      <w:r w:rsidR="00C60EEA" w:rsidRPr="00A21D21">
        <w:rPr>
          <w:rFonts w:ascii="Arial" w:hAnsi="Arial" w:cs="Arial"/>
          <w:szCs w:val="20"/>
          <w:lang w:val="en-GB"/>
        </w:rPr>
        <w:t>therefore delivered</w:t>
      </w:r>
      <w:r w:rsidR="00C60EEA" w:rsidRPr="4DD3329C">
        <w:rPr>
          <w:rFonts w:ascii="Arial" w:hAnsi="Arial" w:cs="Arial"/>
          <w:lang w:val="en-GB"/>
        </w:rPr>
        <w:t xml:space="preserve"> in </w:t>
      </w:r>
      <w:r w:rsidR="00C60EEA" w:rsidRPr="00A21D21">
        <w:rPr>
          <w:rFonts w:ascii="Arial" w:hAnsi="Arial" w:cs="Arial"/>
          <w:lang w:val="en-GB"/>
        </w:rPr>
        <w:t>different stages</w:t>
      </w:r>
      <w:r w:rsidR="00C60EEA" w:rsidRPr="4DD3329C">
        <w:rPr>
          <w:rFonts w:ascii="Arial" w:hAnsi="Arial" w:cs="Arial"/>
          <w:lang w:val="en-GB"/>
        </w:rPr>
        <w:t xml:space="preserve"> over three </w:t>
      </w:r>
      <w:r w:rsidR="00C60EEA" w:rsidRPr="00A21D21">
        <w:rPr>
          <w:rFonts w:ascii="Arial" w:hAnsi="Arial" w:cs="Arial"/>
          <w:lang w:val="en-GB"/>
        </w:rPr>
        <w:t>consecutive years</w:t>
      </w:r>
      <w:r w:rsidR="00C60EEA" w:rsidRPr="4DD3329C">
        <w:rPr>
          <w:rFonts w:ascii="Arial" w:hAnsi="Arial" w:cs="Arial"/>
          <w:lang w:val="en-GB"/>
        </w:rPr>
        <w:t>.</w:t>
      </w:r>
    </w:p>
    <w:p w14:paraId="78774E5D" w14:textId="77777777" w:rsidR="00C26190" w:rsidRDefault="00C26190" w:rsidP="00E3677A">
      <w:pPr>
        <w:jc w:val="both"/>
        <w:rPr>
          <w:rFonts w:ascii="Arial" w:hAnsi="Arial" w:cs="Arial"/>
          <w:lang w:val="en-GB"/>
        </w:rPr>
      </w:pPr>
    </w:p>
    <w:p w14:paraId="7D530036" w14:textId="3DFDFA5D" w:rsidR="005501CA" w:rsidRDefault="006E6611">
      <w:pPr>
        <w:rPr>
          <w:rFonts w:ascii="Arial" w:hAnsi="Arial" w:cs="Arial"/>
          <w:szCs w:val="21"/>
          <w:lang w:val="en-GB"/>
        </w:rPr>
      </w:pPr>
      <w:r w:rsidRPr="003B79D2">
        <w:rPr>
          <w:rFonts w:ascii="Arial" w:hAnsi="Arial" w:cs="Arial"/>
          <w:szCs w:val="20"/>
          <w:lang w:val="en-GB"/>
        </w:rPr>
        <w:t xml:space="preserve">In the </w:t>
      </w:r>
      <w:r w:rsidRPr="00A21D21">
        <w:rPr>
          <w:rFonts w:ascii="Arial" w:hAnsi="Arial" w:cs="Arial"/>
          <w:szCs w:val="20"/>
          <w:lang w:val="en-GB"/>
        </w:rPr>
        <w:t>first year</w:t>
      </w:r>
      <w:r w:rsidR="00A36DFA">
        <w:rPr>
          <w:rFonts w:ascii="Arial" w:hAnsi="Arial" w:cs="Arial"/>
          <w:szCs w:val="20"/>
          <w:lang w:val="en-GB"/>
        </w:rPr>
        <w:t>,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C60EEA">
        <w:rPr>
          <w:rFonts w:ascii="Arial" w:hAnsi="Arial" w:cs="Arial"/>
          <w:szCs w:val="20"/>
          <w:lang w:val="en-GB"/>
        </w:rPr>
        <w:t>student</w:t>
      </w:r>
      <w:r w:rsidR="00C60EEA" w:rsidDel="004D4BBC">
        <w:rPr>
          <w:rFonts w:ascii="Arial" w:hAnsi="Arial" w:cs="Arial"/>
          <w:szCs w:val="20"/>
          <w:lang w:val="en-GB"/>
        </w:rPr>
        <w:t>s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prepare for the </w:t>
      </w:r>
      <w:r w:rsidR="0041700E" w:rsidRPr="00A21D21">
        <w:rPr>
          <w:rFonts w:ascii="Arial" w:hAnsi="Arial" w:cs="Arial"/>
          <w:szCs w:val="20"/>
          <w:lang w:val="en-GB"/>
        </w:rPr>
        <w:t>foundation paper</w:t>
      </w:r>
      <w:r w:rsidR="0041700E" w:rsidRPr="003B79D2">
        <w:rPr>
          <w:rFonts w:ascii="Arial" w:hAnsi="Arial" w:cs="Arial"/>
          <w:szCs w:val="20"/>
          <w:lang w:val="en-GB"/>
        </w:rPr>
        <w:t xml:space="preserve">. </w:t>
      </w:r>
      <w:r w:rsidR="00DD5408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second year</w:t>
      </w:r>
      <w:r w:rsidRPr="003B79D2">
        <w:rPr>
          <w:rFonts w:ascii="Arial" w:hAnsi="Arial" w:cs="Arial"/>
          <w:szCs w:val="20"/>
          <w:lang w:val="en-GB"/>
        </w:rPr>
        <w:t>, the</w:t>
      </w:r>
      <w:r w:rsidR="00760B1D">
        <w:rPr>
          <w:rFonts w:ascii="Arial" w:hAnsi="Arial" w:cs="Arial"/>
          <w:szCs w:val="20"/>
          <w:lang w:val="en-GB"/>
        </w:rPr>
        <w:t>y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prepare for papers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>M1 and M2</w:t>
      </w:r>
      <w:r w:rsidR="0041700E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and </w:t>
      </w:r>
      <w:r w:rsidR="00DD5408" w:rsidRPr="003B79D2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third year</w:t>
      </w:r>
      <w:r w:rsidR="00DD5408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for </w:t>
      </w:r>
      <w:r w:rsidR="0041700E" w:rsidRPr="00A21D21">
        <w:rPr>
          <w:rFonts w:ascii="Arial" w:hAnsi="Arial" w:cs="Arial"/>
          <w:szCs w:val="20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2DC86672" w14:textId="77777777" w:rsidR="00C62F4F" w:rsidRPr="00314714" w:rsidRDefault="00C62F4F">
      <w:pPr>
        <w:rPr>
          <w:rFonts w:ascii="Arial" w:hAnsi="Arial" w:cs="Arial"/>
          <w:szCs w:val="21"/>
          <w:lang w:val="en-GB"/>
        </w:rPr>
      </w:pPr>
    </w:p>
    <w:p w14:paraId="403CA71B" w14:textId="4A2D18F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1"/>
          <w:lang w:val="en-GB"/>
        </w:rPr>
        <w:t>2.2</w:t>
      </w:r>
      <w:r>
        <w:rPr>
          <w:rFonts w:ascii="Arial" w:hAnsi="Arial" w:cs="Arial"/>
          <w:szCs w:val="21"/>
          <w:lang w:val="en-GB"/>
        </w:rPr>
        <w:t xml:space="preserve"> </w:t>
      </w:r>
      <w:r w:rsidR="00E3677A">
        <w:rPr>
          <w:rFonts w:ascii="Arial" w:hAnsi="Arial" w:cs="Arial"/>
          <w:szCs w:val="21"/>
          <w:lang w:val="en-GB"/>
        </w:rPr>
        <w:t xml:space="preserve">Over the course of the </w:t>
      </w:r>
      <w:r w:rsidR="00E3677A" w:rsidRPr="00A21D21">
        <w:rPr>
          <w:rFonts w:ascii="Arial" w:hAnsi="Arial" w:cs="Arial"/>
          <w:szCs w:val="21"/>
          <w:lang w:val="en-GB"/>
        </w:rPr>
        <w:t>CSP programme</w:t>
      </w:r>
      <w:r w:rsidR="00E3677A" w:rsidRPr="005405F5">
        <w:rPr>
          <w:rFonts w:ascii="Arial" w:hAnsi="Arial" w:cs="Arial"/>
          <w:szCs w:val="21"/>
          <w:lang w:val="en-GB"/>
        </w:rPr>
        <w:t xml:space="preserve">, </w:t>
      </w:r>
      <w:r w:rsidR="00E3677A">
        <w:rPr>
          <w:rFonts w:ascii="Arial" w:hAnsi="Arial" w:cs="Arial"/>
          <w:szCs w:val="21"/>
          <w:lang w:val="en-GB"/>
        </w:rPr>
        <w:t>s</w:t>
      </w:r>
      <w:r w:rsidR="00E3677A" w:rsidRPr="005405F5">
        <w:rPr>
          <w:rFonts w:ascii="Arial" w:hAnsi="Arial" w:cs="Arial"/>
          <w:szCs w:val="21"/>
          <w:lang w:val="en-GB"/>
        </w:rPr>
        <w:t>tudents</w:t>
      </w:r>
      <w:r w:rsidR="00E3677A">
        <w:rPr>
          <w:rFonts w:ascii="Arial" w:hAnsi="Arial" w:cs="Arial"/>
          <w:szCs w:val="21"/>
          <w:lang w:val="en-GB"/>
        </w:rPr>
        <w:t xml:space="preserve">’ progress will be </w:t>
      </w:r>
      <w:r w:rsidR="00E3677A" w:rsidRPr="00A21D21">
        <w:rPr>
          <w:rFonts w:ascii="Arial" w:hAnsi="Arial" w:cs="Arial"/>
          <w:szCs w:val="21"/>
          <w:lang w:val="en-GB"/>
        </w:rPr>
        <w:t>carefully monitored</w:t>
      </w:r>
      <w:r w:rsidR="00E3677A">
        <w:rPr>
          <w:rFonts w:ascii="Arial" w:hAnsi="Arial" w:cs="Arial"/>
          <w:szCs w:val="21"/>
          <w:lang w:val="en-GB"/>
        </w:rPr>
        <w:t xml:space="preserve">, </w:t>
      </w:r>
      <w:r w:rsidR="00E3677A" w:rsidRPr="00A21D21">
        <w:rPr>
          <w:rFonts w:ascii="Arial" w:hAnsi="Arial" w:cs="Arial"/>
          <w:szCs w:val="21"/>
          <w:lang w:val="en-GB"/>
        </w:rPr>
        <w:t>allowing coaches</w:t>
      </w:r>
      <w:r w:rsidR="00E3677A">
        <w:rPr>
          <w:rFonts w:ascii="Arial" w:hAnsi="Arial" w:cs="Arial"/>
          <w:szCs w:val="21"/>
          <w:lang w:val="en-GB"/>
        </w:rPr>
        <w:t xml:space="preserve"> to give personalised </w:t>
      </w:r>
      <w:r w:rsidR="00E3677A" w:rsidRPr="005405F5">
        <w:rPr>
          <w:rFonts w:ascii="Arial" w:hAnsi="Arial" w:cs="Arial"/>
          <w:szCs w:val="21"/>
          <w:lang w:val="en-GB"/>
        </w:rPr>
        <w:t xml:space="preserve">advice and </w:t>
      </w:r>
      <w:r w:rsidR="00E3677A" w:rsidRPr="00A21D21">
        <w:rPr>
          <w:rFonts w:ascii="Arial" w:hAnsi="Arial" w:cs="Arial"/>
          <w:szCs w:val="21"/>
          <w:lang w:val="en-GB"/>
        </w:rPr>
        <w:t>continuous support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41900938" w14:textId="77777777" w:rsidR="005501CA" w:rsidRDefault="005501CA">
      <w:pPr>
        <w:rPr>
          <w:rFonts w:ascii="Arial" w:hAnsi="Arial" w:cs="Arial"/>
          <w:bCs/>
          <w:szCs w:val="21"/>
          <w:lang w:val="en-GB"/>
        </w:rPr>
      </w:pPr>
    </w:p>
    <w:p w14:paraId="5AC24195" w14:textId="77777777" w:rsidR="004869B1" w:rsidRDefault="006E6611">
      <w:pPr>
        <w:rPr>
          <w:rFonts w:ascii="Arial" w:hAnsi="Arial" w:cs="Arial"/>
          <w:bCs/>
          <w:szCs w:val="21"/>
          <w:lang w:val="en-GB"/>
        </w:rPr>
        <w:sectPr w:rsidR="004869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bCs/>
          <w:szCs w:val="21"/>
          <w:lang w:val="en-GB"/>
        </w:rPr>
        <w:t xml:space="preserve">All aspects of </w:t>
      </w:r>
      <w:r w:rsidRPr="00A21D21">
        <w:rPr>
          <w:rFonts w:ascii="Arial" w:hAnsi="Arial" w:cs="Arial"/>
          <w:bCs/>
          <w:szCs w:val="21"/>
          <w:lang w:val="en-GB"/>
        </w:rPr>
        <w:t>participation in the CSP</w:t>
      </w:r>
      <w:r>
        <w:rPr>
          <w:rFonts w:ascii="Arial" w:hAnsi="Arial" w:cs="Arial"/>
          <w:bCs/>
          <w:szCs w:val="21"/>
          <w:lang w:val="en-GB"/>
        </w:rPr>
        <w:t xml:space="preserve"> will be </w:t>
      </w:r>
      <w:r w:rsidRPr="00A21D21">
        <w:rPr>
          <w:rFonts w:ascii="Arial" w:hAnsi="Arial" w:cs="Arial"/>
          <w:bCs/>
          <w:szCs w:val="21"/>
          <w:lang w:val="en-GB"/>
        </w:rPr>
        <w:t>governed by the principles</w:t>
      </w:r>
      <w:r>
        <w:rPr>
          <w:rFonts w:ascii="Arial" w:hAnsi="Arial" w:cs="Arial"/>
          <w:bCs/>
          <w:szCs w:val="21"/>
          <w:lang w:val="en-GB"/>
        </w:rPr>
        <w:t xml:space="preserve"> of good will</w:t>
      </w:r>
      <w:r w:rsidR="00285F64">
        <w:rPr>
          <w:rFonts w:ascii="Arial" w:hAnsi="Arial" w:cs="Arial"/>
          <w:bCs/>
          <w:szCs w:val="21"/>
          <w:lang w:val="en-GB"/>
        </w:rPr>
        <w:t xml:space="preserve"> and</w:t>
      </w:r>
      <w:r>
        <w:rPr>
          <w:rFonts w:ascii="Arial" w:hAnsi="Arial" w:cs="Arial"/>
          <w:bCs/>
          <w:szCs w:val="21"/>
          <w:lang w:val="en-GB"/>
        </w:rPr>
        <w:t xml:space="preserve"> good faith. This will </w:t>
      </w:r>
      <w:r w:rsidRPr="00A21D21">
        <w:rPr>
          <w:rFonts w:ascii="Arial" w:hAnsi="Arial" w:cs="Arial"/>
          <w:bCs/>
          <w:szCs w:val="21"/>
          <w:lang w:val="en-GB"/>
        </w:rPr>
        <w:t xml:space="preserve">apply </w:t>
      </w:r>
      <w:proofErr w:type="gramStart"/>
      <w:r w:rsidRPr="00A21D21">
        <w:rPr>
          <w:rFonts w:ascii="Arial" w:hAnsi="Arial" w:cs="Arial"/>
          <w:bCs/>
          <w:szCs w:val="21"/>
          <w:lang w:val="en-GB"/>
        </w:rPr>
        <w:t>in particular</w:t>
      </w:r>
      <w:r>
        <w:rPr>
          <w:rFonts w:ascii="Arial" w:hAnsi="Arial" w:cs="Arial"/>
          <w:bCs/>
          <w:szCs w:val="21"/>
          <w:lang w:val="en-GB"/>
        </w:rPr>
        <w:t xml:space="preserve"> when</w:t>
      </w:r>
      <w:proofErr w:type="gramEnd"/>
      <w:r>
        <w:rPr>
          <w:rFonts w:ascii="Arial" w:hAnsi="Arial" w:cs="Arial"/>
          <w:bCs/>
          <w:szCs w:val="21"/>
          <w:lang w:val="en-GB"/>
        </w:rPr>
        <w:t xml:space="preserve"> </w:t>
      </w:r>
      <w:r w:rsidRPr="00A21D21">
        <w:rPr>
          <w:rFonts w:ascii="Arial" w:hAnsi="Arial" w:cs="Arial"/>
          <w:bCs/>
          <w:szCs w:val="21"/>
          <w:lang w:val="en-GB"/>
        </w:rPr>
        <w:t>assessing and monitoring</w:t>
      </w:r>
      <w:r>
        <w:rPr>
          <w:rFonts w:ascii="Arial" w:hAnsi="Arial" w:cs="Arial"/>
          <w:bCs/>
          <w:szCs w:val="21"/>
          <w:lang w:val="en-GB"/>
        </w:rPr>
        <w:t xml:space="preserve"> </w:t>
      </w:r>
      <w:r w:rsidR="006C24BF">
        <w:rPr>
          <w:rFonts w:ascii="Arial" w:hAnsi="Arial" w:cs="Arial"/>
          <w:bCs/>
          <w:szCs w:val="21"/>
          <w:lang w:val="en-GB"/>
        </w:rPr>
        <w:t>s</w:t>
      </w:r>
      <w:r w:rsidR="00C60EEA" w:rsidRPr="00A21D21">
        <w:rPr>
          <w:rFonts w:ascii="Arial" w:hAnsi="Arial" w:cs="Arial"/>
          <w:bCs/>
          <w:szCs w:val="21"/>
          <w:lang w:val="en-GB"/>
        </w:rPr>
        <w:t>tudent</w:t>
      </w:r>
      <w:r w:rsidRPr="00A21D21">
        <w:rPr>
          <w:rFonts w:ascii="Arial" w:hAnsi="Arial" w:cs="Arial"/>
          <w:bCs/>
          <w:szCs w:val="21"/>
          <w:lang w:val="en-GB"/>
        </w:rPr>
        <w:t>s</w:t>
      </w:r>
      <w:r w:rsidR="003A6D01">
        <w:rPr>
          <w:rFonts w:ascii="Arial" w:hAnsi="Arial" w:cs="Arial"/>
          <w:bCs/>
          <w:szCs w:val="21"/>
          <w:lang w:val="en-GB"/>
        </w:rPr>
        <w:t>’</w:t>
      </w:r>
      <w:r>
        <w:rPr>
          <w:rFonts w:ascii="Arial" w:hAnsi="Arial" w:cs="Arial"/>
          <w:bCs/>
          <w:szCs w:val="21"/>
          <w:lang w:val="en-GB"/>
        </w:rPr>
        <w:t xml:space="preserve"> results </w:t>
      </w:r>
      <w:r w:rsidR="006C24BF">
        <w:rPr>
          <w:rFonts w:ascii="Arial" w:hAnsi="Arial" w:cs="Arial"/>
          <w:bCs/>
          <w:szCs w:val="21"/>
          <w:lang w:val="en-GB"/>
        </w:rPr>
        <w:t>over</w:t>
      </w:r>
      <w:r>
        <w:rPr>
          <w:rFonts w:ascii="Arial" w:hAnsi="Arial" w:cs="Arial"/>
          <w:bCs/>
          <w:szCs w:val="21"/>
          <w:lang w:val="en-GB"/>
        </w:rPr>
        <w:t xml:space="preserve"> time and </w:t>
      </w:r>
      <w:r w:rsidRPr="00A21D21">
        <w:rPr>
          <w:rFonts w:ascii="Arial" w:hAnsi="Arial" w:cs="Arial"/>
          <w:bCs/>
          <w:szCs w:val="21"/>
          <w:lang w:val="en-GB"/>
        </w:rPr>
        <w:t>with respect</w:t>
      </w:r>
      <w:r>
        <w:rPr>
          <w:rFonts w:ascii="Arial" w:hAnsi="Arial" w:cs="Arial"/>
          <w:bCs/>
          <w:szCs w:val="21"/>
          <w:lang w:val="en-GB"/>
        </w:rPr>
        <w:t xml:space="preserve"> to the </w:t>
      </w:r>
      <w:r w:rsidR="00F217C9">
        <w:rPr>
          <w:rFonts w:ascii="Arial" w:hAnsi="Arial" w:cs="Arial"/>
          <w:bCs/>
          <w:szCs w:val="21"/>
          <w:lang w:val="en-GB"/>
        </w:rPr>
        <w:t>potential situations described</w:t>
      </w:r>
      <w:r>
        <w:rPr>
          <w:rFonts w:ascii="Arial" w:hAnsi="Arial" w:cs="Arial"/>
          <w:bCs/>
          <w:szCs w:val="21"/>
          <w:lang w:val="en-GB"/>
        </w:rPr>
        <w:t xml:space="preserve"> in </w:t>
      </w:r>
      <w:r w:rsidRPr="00A21D21">
        <w:rPr>
          <w:rFonts w:ascii="Arial" w:hAnsi="Arial" w:cs="Arial"/>
          <w:bCs/>
          <w:szCs w:val="21"/>
          <w:lang w:val="en-GB"/>
        </w:rPr>
        <w:t>point 5 below</w:t>
      </w:r>
      <w:r>
        <w:rPr>
          <w:rFonts w:ascii="Arial" w:hAnsi="Arial" w:cs="Arial"/>
          <w:bCs/>
          <w:szCs w:val="21"/>
          <w:lang w:val="en-GB"/>
        </w:rPr>
        <w:t>.</w:t>
      </w:r>
    </w:p>
    <w:p w14:paraId="05C70CE4" w14:textId="292D5DBA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</w:rPr>
        <w:lastRenderedPageBreak/>
        <w:t>2.3</w:t>
      </w:r>
      <w:r>
        <w:rPr>
          <w:rFonts w:ascii="Arial" w:hAnsi="Arial" w:cs="Arial"/>
          <w:szCs w:val="20"/>
        </w:rPr>
        <w:t xml:space="preserve"> </w:t>
      </w:r>
      <w:r w:rsidR="00EF579E" w:rsidRPr="00114744">
        <w:rPr>
          <w:rFonts w:ascii="Arial" w:hAnsi="Arial" w:cs="Arial"/>
          <w:bCs/>
          <w:szCs w:val="20"/>
          <w:lang w:val="en-GB"/>
        </w:rPr>
        <w:t xml:space="preserve">The </w:t>
      </w:r>
      <w:r w:rsidR="00EF579E" w:rsidRPr="00A21D21">
        <w:rPr>
          <w:rFonts w:ascii="Arial" w:hAnsi="Arial" w:cs="Arial"/>
          <w:bCs/>
          <w:szCs w:val="20"/>
          <w:lang w:val="en-GB"/>
        </w:rPr>
        <w:t>programme starts</w:t>
      </w:r>
      <w:r w:rsidR="00EF579E" w:rsidRPr="00EF579E">
        <w:rPr>
          <w:rFonts w:ascii="Arial" w:hAnsi="Arial" w:cs="Arial"/>
          <w:szCs w:val="20"/>
          <w:lang w:val="en-GB"/>
        </w:rPr>
        <w:t xml:space="preserve"> with the </w:t>
      </w:r>
      <w:r w:rsidR="00EF579E" w:rsidRPr="00A21D21">
        <w:rPr>
          <w:rFonts w:ascii="Arial" w:hAnsi="Arial" w:cs="Arial"/>
          <w:szCs w:val="20"/>
          <w:lang w:val="en-GB"/>
        </w:rPr>
        <w:t>publication of th</w:t>
      </w:r>
      <w:r w:rsidR="00F217C9">
        <w:rPr>
          <w:rFonts w:ascii="Arial" w:hAnsi="Arial" w:cs="Arial"/>
          <w:szCs w:val="20"/>
          <w:lang w:val="en-GB"/>
        </w:rPr>
        <w:t>e present</w:t>
      </w:r>
      <w:r w:rsidR="00EF579E" w:rsidRPr="00A21D21">
        <w:rPr>
          <w:rFonts w:ascii="Arial" w:hAnsi="Arial" w:cs="Arial"/>
          <w:szCs w:val="20"/>
          <w:lang w:val="en-GB"/>
        </w:rPr>
        <w:t xml:space="preserve"> document</w:t>
      </w:r>
      <w:r w:rsidR="00EF579E" w:rsidRPr="00EF579E">
        <w:rPr>
          <w:rFonts w:ascii="Arial" w:hAnsi="Arial" w:cs="Arial"/>
          <w:szCs w:val="20"/>
          <w:lang w:val="en-GB"/>
        </w:rPr>
        <w:t xml:space="preserve"> </w:t>
      </w:r>
      <w:r w:rsidR="00EF579E" w:rsidRPr="00A21D21">
        <w:rPr>
          <w:rFonts w:ascii="Arial" w:hAnsi="Arial" w:cs="Arial"/>
          <w:szCs w:val="20"/>
          <w:lang w:val="en-GB"/>
        </w:rPr>
        <w:t>together with the application form</w:t>
      </w:r>
      <w:r w:rsidR="00EF579E" w:rsidRPr="00EF579E">
        <w:rPr>
          <w:rFonts w:ascii="Arial" w:hAnsi="Arial" w:cs="Arial"/>
          <w:szCs w:val="20"/>
          <w:lang w:val="en-GB"/>
        </w:rPr>
        <w:t xml:space="preserve"> on the website of the </w:t>
      </w:r>
      <w:r w:rsidR="00EF579E" w:rsidRPr="00A21D21">
        <w:rPr>
          <w:rFonts w:ascii="Arial" w:hAnsi="Arial" w:cs="Arial"/>
          <w:szCs w:val="20"/>
          <w:lang w:val="en-GB"/>
        </w:rPr>
        <w:t xml:space="preserve">respective </w:t>
      </w:r>
      <w:r w:rsidR="006C24BF">
        <w:rPr>
          <w:rFonts w:ascii="Arial" w:hAnsi="Arial" w:cs="Arial"/>
          <w:szCs w:val="20"/>
          <w:lang w:val="en-GB"/>
        </w:rPr>
        <w:t>n</w:t>
      </w:r>
      <w:r w:rsidR="00EF579E" w:rsidRPr="00A21D21">
        <w:rPr>
          <w:rFonts w:ascii="Arial" w:hAnsi="Arial" w:cs="Arial"/>
          <w:szCs w:val="20"/>
          <w:lang w:val="en-GB"/>
        </w:rPr>
        <w:t xml:space="preserve">ational </w:t>
      </w:r>
      <w:r w:rsidR="006C24BF">
        <w:rPr>
          <w:rFonts w:ascii="Arial" w:hAnsi="Arial" w:cs="Arial"/>
          <w:szCs w:val="20"/>
          <w:lang w:val="en-GB"/>
        </w:rPr>
        <w:t>o</w:t>
      </w:r>
      <w:r w:rsidR="00EF579E" w:rsidRPr="00A21D21">
        <w:rPr>
          <w:rFonts w:ascii="Arial" w:hAnsi="Arial" w:cs="Arial"/>
          <w:szCs w:val="20"/>
          <w:lang w:val="en-GB"/>
        </w:rPr>
        <w:t>ffices</w:t>
      </w:r>
      <w:r w:rsidR="00EF579E" w:rsidRPr="00EF579E">
        <w:rPr>
          <w:rFonts w:ascii="Arial" w:hAnsi="Arial" w:cs="Arial"/>
          <w:szCs w:val="20"/>
          <w:lang w:val="en-GB"/>
        </w:rPr>
        <w:t xml:space="preserve">. </w:t>
      </w:r>
      <w:r w:rsidR="00285F64" w:rsidRPr="00A21D21">
        <w:rPr>
          <w:rFonts w:ascii="Arial" w:hAnsi="Arial" w:cs="Arial"/>
          <w:szCs w:val="20"/>
          <w:lang w:val="en-GB"/>
        </w:rPr>
        <w:t>Anyone can apply</w:t>
      </w:r>
      <w:r w:rsidR="00285F64">
        <w:rPr>
          <w:rFonts w:ascii="Arial" w:hAnsi="Arial" w:cs="Arial"/>
          <w:szCs w:val="20"/>
          <w:lang w:val="en-GB"/>
        </w:rPr>
        <w:t xml:space="preserve"> for the </w:t>
      </w:r>
      <w:r w:rsidR="00285F64" w:rsidRPr="00A21D21">
        <w:rPr>
          <w:rFonts w:ascii="Arial" w:hAnsi="Arial" w:cs="Arial"/>
          <w:szCs w:val="20"/>
          <w:lang w:val="en-GB"/>
        </w:rPr>
        <w:t>CSP, provided</w:t>
      </w:r>
      <w:r w:rsidR="00285F64">
        <w:rPr>
          <w:rFonts w:ascii="Arial" w:hAnsi="Arial" w:cs="Arial"/>
          <w:szCs w:val="20"/>
          <w:lang w:val="en-GB"/>
        </w:rPr>
        <w:t xml:space="preserve"> they have </w:t>
      </w:r>
      <w:r w:rsidR="00285F64" w:rsidRPr="00A21D21">
        <w:rPr>
          <w:rFonts w:ascii="Arial" w:hAnsi="Arial" w:cs="Arial"/>
          <w:szCs w:val="20"/>
          <w:lang w:val="en-GB"/>
        </w:rPr>
        <w:t>enrolled for the EQE</w:t>
      </w:r>
      <w:r w:rsidR="00285F64">
        <w:rPr>
          <w:rFonts w:ascii="Arial" w:hAnsi="Arial" w:cs="Arial"/>
          <w:szCs w:val="20"/>
          <w:lang w:val="en-GB"/>
        </w:rPr>
        <w:t xml:space="preserve"> and have the enrolment </w:t>
      </w:r>
      <w:r w:rsidR="00285F64" w:rsidRPr="00A21D21">
        <w:rPr>
          <w:rFonts w:ascii="Arial" w:hAnsi="Arial" w:cs="Arial"/>
          <w:szCs w:val="20"/>
          <w:lang w:val="en-GB"/>
        </w:rPr>
        <w:t>confirmation sent</w:t>
      </w:r>
      <w:r w:rsidR="00285F64"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Examination Secretariat</w:t>
      </w:r>
      <w:r w:rsidR="00285F64">
        <w:rPr>
          <w:rFonts w:ascii="Arial" w:hAnsi="Arial" w:cs="Arial"/>
          <w:szCs w:val="20"/>
          <w:lang w:val="en-GB"/>
        </w:rPr>
        <w:t xml:space="preserve"> for</w:t>
      </w:r>
      <w:r w:rsidR="00285F64" w:rsidRPr="00BF6C94">
        <w:rPr>
          <w:rFonts w:ascii="Arial" w:hAnsi="Arial" w:cs="Arial"/>
          <w:szCs w:val="20"/>
          <w:lang w:val="en-GB"/>
        </w:rPr>
        <w:t xml:space="preserve"> either </w:t>
      </w:r>
      <w:r w:rsidR="00285F64" w:rsidRPr="00A21D21">
        <w:rPr>
          <w:rFonts w:ascii="Arial" w:hAnsi="Arial" w:cs="Arial"/>
          <w:szCs w:val="20"/>
          <w:lang w:val="en-GB"/>
        </w:rPr>
        <w:t>paper F</w:t>
      </w:r>
      <w:r w:rsidR="00285F64" w:rsidRPr="00BF6C94">
        <w:rPr>
          <w:rFonts w:ascii="Arial" w:hAnsi="Arial" w:cs="Arial"/>
          <w:szCs w:val="20"/>
          <w:lang w:val="en-GB"/>
        </w:rPr>
        <w:t xml:space="preserve"> 2026 or </w:t>
      </w:r>
      <w:r w:rsidR="00285F64" w:rsidRPr="00A21D21">
        <w:rPr>
          <w:rFonts w:ascii="Arial" w:hAnsi="Arial" w:cs="Arial"/>
          <w:szCs w:val="20"/>
          <w:lang w:val="en-GB"/>
        </w:rPr>
        <w:t xml:space="preserve">papers M1 </w:t>
      </w:r>
      <w:r w:rsidR="00285F64" w:rsidRPr="00A21D21">
        <w:rPr>
          <w:rFonts w:ascii="Arial" w:hAnsi="Arial" w:cs="Arial"/>
          <w:szCs w:val="20"/>
          <w:u w:val="single"/>
          <w:lang w:val="en-GB"/>
        </w:rPr>
        <w:t>and</w:t>
      </w:r>
      <w:r w:rsidR="00285F64" w:rsidRPr="00A21D21">
        <w:rPr>
          <w:rFonts w:ascii="Arial" w:hAnsi="Arial" w:cs="Arial"/>
          <w:szCs w:val="20"/>
          <w:lang w:val="en-GB"/>
        </w:rPr>
        <w:t xml:space="preserve"> M2</w:t>
      </w:r>
      <w:r w:rsidR="00285F64" w:rsidRPr="00BF6C94">
        <w:rPr>
          <w:rFonts w:ascii="Arial" w:hAnsi="Arial" w:cs="Arial"/>
          <w:szCs w:val="20"/>
          <w:lang w:val="en-GB"/>
        </w:rPr>
        <w:t xml:space="preserve"> 2026.</w:t>
      </w:r>
    </w:p>
    <w:p w14:paraId="0B6DE758" w14:textId="404643F8" w:rsidR="005501CA" w:rsidRDefault="005501CA" w:rsidP="00285F64">
      <w:pPr>
        <w:jc w:val="both"/>
        <w:rPr>
          <w:rFonts w:ascii="Arial" w:hAnsi="Arial" w:cs="Arial"/>
          <w:szCs w:val="20"/>
          <w:lang w:val="en-GB"/>
        </w:rPr>
      </w:pPr>
    </w:p>
    <w:p w14:paraId="28333BD6" w14:textId="4058D2EB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new </w:t>
      </w:r>
      <w:r w:rsidR="00C26190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F704DD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the CSP year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EF579E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will start with a </w:t>
      </w:r>
      <w:r w:rsidRPr="00A21D21">
        <w:rPr>
          <w:rFonts w:ascii="Arial" w:hAnsi="Arial" w:cs="Arial"/>
          <w:szCs w:val="20"/>
          <w:lang w:val="en-GB"/>
        </w:rPr>
        <w:t>kick-off meeting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 xml:space="preserve">held </w:t>
      </w:r>
      <w:r w:rsidR="00F704DD">
        <w:rPr>
          <w:rFonts w:ascii="Arial" w:hAnsi="Arial" w:cs="Arial"/>
          <w:szCs w:val="20"/>
          <w:lang w:val="en-GB"/>
        </w:rPr>
        <w:t>by</w:t>
      </w:r>
      <w:r w:rsidR="00CB561A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videoconference</w:t>
      </w:r>
      <w:r>
        <w:rPr>
          <w:rFonts w:ascii="Arial" w:hAnsi="Arial" w:cs="Arial"/>
          <w:szCs w:val="20"/>
          <w:lang w:val="en-GB"/>
        </w:rPr>
        <w:t xml:space="preserve"> in the</w:t>
      </w:r>
      <w:r w:rsidR="001B393F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 xml:space="preserve">first </w:t>
      </w:r>
      <w:r w:rsidR="00E518CC" w:rsidRPr="00A21D21">
        <w:rPr>
          <w:rFonts w:ascii="Arial" w:hAnsi="Arial" w:cs="Arial"/>
          <w:szCs w:val="20"/>
          <w:lang w:val="en-GB"/>
        </w:rPr>
        <w:t>half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1B393F" w:rsidRPr="00A21D21">
        <w:rPr>
          <w:rFonts w:ascii="Arial" w:hAnsi="Arial" w:cs="Arial"/>
          <w:szCs w:val="20"/>
          <w:lang w:val="en-GB"/>
        </w:rPr>
        <w:t xml:space="preserve">of </w:t>
      </w:r>
      <w:r w:rsidR="0041700E" w:rsidRPr="00A21D21">
        <w:rPr>
          <w:rFonts w:ascii="Arial" w:hAnsi="Arial" w:cs="Arial"/>
          <w:szCs w:val="20"/>
          <w:lang w:val="en-GB"/>
        </w:rPr>
        <w:t>October</w:t>
      </w:r>
      <w:r w:rsidR="0041700E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>before the various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 xml:space="preserve">courses </w:t>
      </w:r>
      <w:r w:rsidR="0028310F" w:rsidRPr="00A21D21">
        <w:rPr>
          <w:rFonts w:ascii="Arial" w:hAnsi="Arial" w:cs="Arial"/>
          <w:szCs w:val="20"/>
          <w:lang w:val="en-GB"/>
        </w:rPr>
        <w:t>start</w:t>
      </w:r>
      <w:r w:rsidR="0028310F">
        <w:rPr>
          <w:rFonts w:ascii="Arial" w:hAnsi="Arial" w:cs="Arial"/>
          <w:szCs w:val="20"/>
          <w:lang w:val="en-GB"/>
        </w:rPr>
        <w:t xml:space="preserve">. </w:t>
      </w:r>
      <w:r w:rsidR="00285F64" w:rsidRPr="428BCAF8">
        <w:rPr>
          <w:rFonts w:ascii="Arial" w:hAnsi="Arial" w:cs="Arial"/>
          <w:lang w:val="en-GB"/>
        </w:rPr>
        <w:t xml:space="preserve">A CSP </w:t>
      </w:r>
      <w:r w:rsidR="00285F64" w:rsidRPr="00A21D21">
        <w:rPr>
          <w:rFonts w:ascii="Arial" w:hAnsi="Arial" w:cs="Arial"/>
          <w:lang w:val="en-GB"/>
        </w:rPr>
        <w:t>year ends</w:t>
      </w:r>
      <w:r w:rsidR="00285F64" w:rsidRPr="428BCAF8">
        <w:rPr>
          <w:rFonts w:ascii="Arial" w:hAnsi="Arial" w:cs="Arial"/>
          <w:lang w:val="en-GB"/>
        </w:rPr>
        <w:t xml:space="preserve"> on the </w:t>
      </w:r>
      <w:r w:rsidR="00285F64" w:rsidRPr="00A21D21">
        <w:rPr>
          <w:rFonts w:ascii="Arial" w:hAnsi="Arial" w:cs="Arial"/>
          <w:lang w:val="en-GB"/>
        </w:rPr>
        <w:t>day following</w:t>
      </w:r>
      <w:r w:rsidR="00285F64" w:rsidRPr="005405F5">
        <w:rPr>
          <w:rFonts w:ascii="Arial" w:hAnsi="Arial" w:cs="Arial"/>
          <w:lang w:val="en-GB"/>
        </w:rPr>
        <w:t xml:space="preserve"> the </w:t>
      </w:r>
      <w:r w:rsidR="00285F64" w:rsidRPr="00A21D21">
        <w:rPr>
          <w:rFonts w:ascii="Arial" w:hAnsi="Arial" w:cs="Arial"/>
          <w:lang w:val="en-GB"/>
        </w:rPr>
        <w:t>examination(s</w:t>
      </w:r>
      <w:r w:rsidR="00285F64">
        <w:rPr>
          <w:rFonts w:ascii="Arial" w:hAnsi="Arial" w:cs="Arial"/>
          <w:lang w:val="en-GB"/>
        </w:rPr>
        <w:t>)</w:t>
      </w:r>
      <w:r w:rsidR="00285F64" w:rsidRPr="428BCAF8">
        <w:rPr>
          <w:rFonts w:ascii="Arial" w:hAnsi="Arial" w:cs="Arial"/>
          <w:lang w:val="en-GB"/>
        </w:rPr>
        <w:t xml:space="preserve"> for which student</w:t>
      </w:r>
      <w:r w:rsidR="003A6D01">
        <w:rPr>
          <w:rFonts w:ascii="Arial" w:hAnsi="Arial" w:cs="Arial"/>
          <w:lang w:val="en-GB"/>
        </w:rPr>
        <w:t>s</w:t>
      </w:r>
      <w:r w:rsidR="00285F64" w:rsidRPr="428BCAF8">
        <w:rPr>
          <w:rFonts w:ascii="Arial" w:hAnsi="Arial" w:cs="Arial"/>
          <w:lang w:val="en-GB"/>
        </w:rPr>
        <w:t xml:space="preserve"> ha</w:t>
      </w:r>
      <w:r w:rsidR="003A6D01">
        <w:rPr>
          <w:rFonts w:ascii="Arial" w:hAnsi="Arial" w:cs="Arial"/>
          <w:lang w:val="en-GB"/>
        </w:rPr>
        <w:t>ve</w:t>
      </w:r>
      <w:r w:rsidR="00285F64" w:rsidRPr="428BCAF8">
        <w:rPr>
          <w:rFonts w:ascii="Arial" w:hAnsi="Arial" w:cs="Arial"/>
          <w:lang w:val="en-GB"/>
        </w:rPr>
        <w:t xml:space="preserve"> enrolled, that is</w:t>
      </w:r>
      <w:r w:rsidR="00285F64" w:rsidRPr="428BCAF8" w:rsidDel="00F17502">
        <w:rPr>
          <w:rFonts w:ascii="Arial" w:hAnsi="Arial" w:cs="Arial"/>
          <w:lang w:val="en-GB"/>
        </w:rPr>
        <w:t>,</w:t>
      </w:r>
      <w:r w:rsidR="00285F64" w:rsidRPr="428BCAF8">
        <w:rPr>
          <w:rFonts w:ascii="Arial" w:hAnsi="Arial" w:cs="Arial"/>
          <w:lang w:val="en-GB"/>
        </w:rPr>
        <w:t xml:space="preserve"> for 2025/2026</w:t>
      </w:r>
      <w:r w:rsidR="00285F64" w:rsidRPr="428BCAF8" w:rsidDel="00F17502">
        <w:rPr>
          <w:rFonts w:ascii="Arial" w:hAnsi="Arial" w:cs="Arial"/>
          <w:lang w:val="en-GB"/>
        </w:rPr>
        <w:t>, on 10 March 2026</w:t>
      </w:r>
      <w:r w:rsidR="00285F64">
        <w:rPr>
          <w:rFonts w:ascii="Arial" w:hAnsi="Arial" w:cs="Arial"/>
          <w:lang w:val="en-GB"/>
        </w:rPr>
        <w:t xml:space="preserve"> at the latest</w:t>
      </w:r>
      <w:r w:rsidR="00285F64" w:rsidRPr="428BCAF8">
        <w:rPr>
          <w:rFonts w:ascii="Arial" w:hAnsi="Arial" w:cs="Arial"/>
          <w:lang w:val="en-GB"/>
        </w:rPr>
        <w:t xml:space="preserve">. </w:t>
      </w:r>
    </w:p>
    <w:p w14:paraId="15C20875" w14:textId="508B47EC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02622D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4FCB2507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3. </w:t>
      </w:r>
      <w:r w:rsidRPr="00A21D21">
        <w:rPr>
          <w:rFonts w:ascii="Arial" w:hAnsi="Arial" w:cs="Arial"/>
          <w:b/>
          <w:szCs w:val="20"/>
          <w:lang w:val="en-GB"/>
        </w:rPr>
        <w:t>Support provided by the EPO</w:t>
      </w:r>
    </w:p>
    <w:p w14:paraId="3F5864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D02E66B" w14:textId="24E1652D" w:rsidR="005501CA" w:rsidRDefault="00022DF6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</w:t>
      </w:r>
      <w:r w:rsidR="00C60EEA" w:rsidRPr="00A21D21">
        <w:rPr>
          <w:rFonts w:ascii="Arial" w:hAnsi="Arial" w:cs="Arial"/>
          <w:szCs w:val="20"/>
          <w:lang w:val="en-GB"/>
        </w:rPr>
        <w:t>tudent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will be assigned a </w:t>
      </w:r>
      <w:r w:rsidR="006E6611" w:rsidRPr="00A21D21">
        <w:rPr>
          <w:rFonts w:ascii="Arial" w:hAnsi="Arial" w:cs="Arial"/>
          <w:szCs w:val="20"/>
          <w:lang w:val="en-GB"/>
        </w:rPr>
        <w:t>contact person at the EPO</w:t>
      </w:r>
      <w:r w:rsidR="00CB561A">
        <w:rPr>
          <w:rFonts w:ascii="Arial" w:hAnsi="Arial" w:cs="Arial"/>
          <w:szCs w:val="20"/>
          <w:lang w:val="en-GB"/>
        </w:rPr>
        <w:t xml:space="preserve"> for the duration of their participation in the CSP. That person with clarify any</w:t>
      </w:r>
      <w:r w:rsidR="006E6611" w:rsidDel="00CB561A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questions</w:t>
      </w:r>
      <w:r w:rsidR="006E6611">
        <w:rPr>
          <w:rFonts w:ascii="Arial" w:hAnsi="Arial" w:cs="Arial"/>
          <w:szCs w:val="20"/>
          <w:lang w:val="en-GB"/>
        </w:rPr>
        <w:t xml:space="preserve"> or </w:t>
      </w:r>
      <w:r w:rsidR="006E6611" w:rsidRPr="00A21D21">
        <w:rPr>
          <w:rFonts w:ascii="Arial" w:hAnsi="Arial" w:cs="Arial"/>
          <w:szCs w:val="20"/>
          <w:lang w:val="en-GB"/>
        </w:rPr>
        <w:t xml:space="preserve">problems </w:t>
      </w:r>
      <w:r w:rsidR="00CB561A">
        <w:rPr>
          <w:rFonts w:ascii="Arial" w:hAnsi="Arial" w:cs="Arial"/>
          <w:szCs w:val="20"/>
          <w:lang w:val="en-GB"/>
        </w:rPr>
        <w:t>student</w:t>
      </w:r>
      <w:r w:rsidR="00CB734A">
        <w:rPr>
          <w:rFonts w:ascii="Arial" w:hAnsi="Arial" w:cs="Arial"/>
          <w:szCs w:val="20"/>
          <w:lang w:val="en-GB"/>
        </w:rPr>
        <w:t>s have</w:t>
      </w:r>
      <w:r w:rsidR="00CB561A">
        <w:rPr>
          <w:rFonts w:ascii="Arial" w:hAnsi="Arial" w:cs="Arial"/>
          <w:szCs w:val="20"/>
          <w:lang w:val="en-GB"/>
        </w:rPr>
        <w:t xml:space="preserve"> about any administrative CSP-related matters</w:t>
      </w:r>
      <w:r w:rsidR="006E6611">
        <w:rPr>
          <w:rFonts w:ascii="Arial" w:hAnsi="Arial" w:cs="Arial"/>
          <w:szCs w:val="20"/>
          <w:lang w:val="en-GB"/>
        </w:rPr>
        <w:t>.</w:t>
      </w:r>
    </w:p>
    <w:p w14:paraId="334E6A5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25272C8" w14:textId="3185A6B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3.1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CB561A" w:rsidRPr="00992243">
        <w:rPr>
          <w:rFonts w:ascii="Arial" w:hAnsi="Arial" w:cs="Arial"/>
          <w:szCs w:val="20"/>
          <w:lang w:val="en-GB"/>
        </w:rPr>
        <w:t>If s</w:t>
      </w:r>
      <w:r w:rsidR="00C60EEA" w:rsidRPr="00CB561A">
        <w:rPr>
          <w:rFonts w:ascii="Arial" w:hAnsi="Arial" w:cs="Arial"/>
          <w:szCs w:val="20"/>
          <w:lang w:val="en-GB"/>
        </w:rPr>
        <w:t>t</w:t>
      </w:r>
      <w:r w:rsidR="00C60EEA">
        <w:rPr>
          <w:rFonts w:ascii="Arial" w:hAnsi="Arial" w:cs="Arial"/>
          <w:szCs w:val="20"/>
          <w:lang w:val="en-GB"/>
        </w:rPr>
        <w:t>udent</w:t>
      </w:r>
      <w:r w:rsidR="00022DF6">
        <w:rPr>
          <w:rFonts w:ascii="Arial" w:hAnsi="Arial" w:cs="Arial"/>
          <w:szCs w:val="20"/>
          <w:lang w:val="en-GB"/>
        </w:rPr>
        <w:t>s 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sitting the </w:t>
      </w:r>
      <w:r w:rsidR="00287879" w:rsidRPr="00A21D21">
        <w:rPr>
          <w:rFonts w:ascii="Arial" w:hAnsi="Arial" w:cs="Arial"/>
          <w:szCs w:val="20"/>
          <w:lang w:val="en-GB"/>
        </w:rPr>
        <w:t>foundation paper</w:t>
      </w:r>
      <w:r w:rsidR="00287879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or any </w:t>
      </w:r>
      <w:r w:rsidRPr="00A21D21">
        <w:rPr>
          <w:rFonts w:ascii="Arial" w:hAnsi="Arial" w:cs="Arial"/>
          <w:szCs w:val="20"/>
          <w:lang w:val="en-GB"/>
        </w:rPr>
        <w:t>main examination paper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u w:val="single"/>
          <w:lang w:val="en-GB"/>
        </w:rPr>
        <w:t>for the first time</w:t>
      </w:r>
      <w:r>
        <w:rPr>
          <w:rFonts w:ascii="Arial" w:hAnsi="Arial" w:cs="Arial"/>
          <w:szCs w:val="20"/>
          <w:lang w:val="en-GB"/>
        </w:rPr>
        <w:t xml:space="preserve"> since start</w:t>
      </w:r>
      <w:r w:rsidR="00CB561A">
        <w:rPr>
          <w:rFonts w:ascii="Arial" w:hAnsi="Arial" w:cs="Arial"/>
          <w:szCs w:val="20"/>
          <w:lang w:val="en-GB"/>
        </w:rPr>
        <w:t>ing</w:t>
      </w:r>
      <w:r w:rsidDel="00CB561A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the CSP</w:t>
      </w:r>
      <w:r w:rsidR="00CB561A">
        <w:rPr>
          <w:rFonts w:ascii="Arial" w:hAnsi="Arial" w:cs="Arial"/>
          <w:szCs w:val="20"/>
          <w:lang w:val="en-GB"/>
        </w:rPr>
        <w:t>, they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receive the following</w:t>
      </w:r>
      <w:r>
        <w:rPr>
          <w:rFonts w:ascii="Arial" w:hAnsi="Arial" w:cs="Arial"/>
          <w:szCs w:val="20"/>
          <w:lang w:val="en-GB"/>
        </w:rPr>
        <w:t xml:space="preserve"> </w:t>
      </w:r>
      <w:r w:rsidRPr="005C4287">
        <w:rPr>
          <w:rFonts w:ascii="Arial" w:hAnsi="Arial" w:cs="Arial"/>
          <w:szCs w:val="20"/>
          <w:lang w:val="en-GB"/>
        </w:rPr>
        <w:t>support</w:t>
      </w:r>
      <w:r w:rsidR="00A200DD" w:rsidRPr="005C4287">
        <w:rPr>
          <w:rFonts w:ascii="Arial" w:hAnsi="Arial" w:cs="Arial"/>
          <w:szCs w:val="20"/>
          <w:lang w:val="en-GB"/>
        </w:rPr>
        <w:t>:</w:t>
      </w:r>
    </w:p>
    <w:p w14:paraId="100A411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6EFDEB" w14:textId="6F589470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t xml:space="preserve">Learning </w:t>
      </w:r>
      <w:r w:rsidR="00CB561A">
        <w:rPr>
          <w:rFonts w:ascii="Arial" w:hAnsi="Arial" w:cs="Arial"/>
          <w:szCs w:val="20"/>
          <w:u w:val="single"/>
          <w:lang w:val="en-GB"/>
        </w:rPr>
        <w:t>s</w:t>
      </w:r>
      <w:r w:rsidRPr="00A21D21">
        <w:rPr>
          <w:rFonts w:ascii="Arial" w:hAnsi="Arial" w:cs="Arial"/>
          <w:szCs w:val="20"/>
          <w:u w:val="single"/>
          <w:lang w:val="en-GB"/>
        </w:rPr>
        <w:t>upport</w:t>
      </w:r>
    </w:p>
    <w:p w14:paraId="61100AEB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57FFFA7" w14:textId="087F39C5" w:rsidR="005501CA" w:rsidRPr="002F4143" w:rsidRDefault="006E6611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Access to the online training courses organised by the EPO Patent Academy (presently available only for </w:t>
      </w:r>
      <w:r w:rsidR="00287879" w:rsidRPr="00A21D21">
        <w:rPr>
          <w:rFonts w:ascii="Arial" w:hAnsi="Arial" w:cs="Arial"/>
          <w:szCs w:val="20"/>
          <w:lang w:val="en-GB"/>
        </w:rPr>
        <w:t>paper F</w:t>
      </w:r>
      <w:r w:rsidRPr="003B79D2">
        <w:rPr>
          <w:rFonts w:ascii="Arial" w:hAnsi="Arial" w:cs="Arial"/>
          <w:szCs w:val="20"/>
          <w:lang w:val="en-GB"/>
        </w:rPr>
        <w:t>),</w:t>
      </w:r>
      <w:r w:rsidRPr="002F4143">
        <w:rPr>
          <w:rFonts w:ascii="Arial" w:hAnsi="Arial" w:cs="Arial"/>
          <w:szCs w:val="20"/>
          <w:lang w:val="en-GB"/>
        </w:rPr>
        <w:t xml:space="preserve"> comprising knowledge exchange amongst </w:t>
      </w:r>
      <w:r w:rsidR="00C60EEA" w:rsidRPr="002F4143">
        <w:rPr>
          <w:rFonts w:ascii="Arial" w:hAnsi="Arial" w:cs="Arial"/>
          <w:szCs w:val="20"/>
          <w:lang w:val="en-GB"/>
        </w:rPr>
        <w:t>students</w:t>
      </w:r>
      <w:r w:rsidRPr="002F4143">
        <w:rPr>
          <w:rFonts w:ascii="Arial" w:hAnsi="Arial" w:cs="Arial"/>
          <w:szCs w:val="20"/>
          <w:lang w:val="en-GB"/>
        </w:rPr>
        <w:t>, virtual classroom training, assignments and homework with feedback.</w:t>
      </w:r>
    </w:p>
    <w:p w14:paraId="0A7F8A7B" w14:textId="77777777" w:rsidR="005501CA" w:rsidRDefault="005501CA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59F037DF" w14:textId="151847A1" w:rsidR="005501CA" w:rsidRDefault="00D446BA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Online t</w:t>
      </w:r>
      <w:r w:rsidR="006E6611" w:rsidRPr="002F4143">
        <w:rPr>
          <w:rFonts w:ascii="Arial" w:hAnsi="Arial" w:cs="Arial"/>
          <w:szCs w:val="20"/>
          <w:lang w:val="en-GB"/>
        </w:rPr>
        <w:t>raining courses, cramming courses and mock examinations</w:t>
      </w:r>
      <w:r w:rsidR="006E6611" w:rsidRPr="00A21D21">
        <w:rPr>
          <w:rFonts w:ascii="Arial" w:hAnsi="Arial" w:cs="Arial"/>
          <w:szCs w:val="20"/>
          <w:lang w:val="en-GB"/>
        </w:rPr>
        <w:t xml:space="preserve"> </w:t>
      </w:r>
      <w:bookmarkStart w:id="1" w:name="_Hlk42523817"/>
      <w:r w:rsidR="006E6611" w:rsidRPr="00A21D21">
        <w:rPr>
          <w:rFonts w:ascii="Arial" w:hAnsi="Arial" w:cs="Arial"/>
          <w:szCs w:val="20"/>
          <w:lang w:val="en-GB"/>
        </w:rPr>
        <w:t>provided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2F4143">
        <w:rPr>
          <w:rFonts w:ascii="Arial" w:hAnsi="Arial" w:cs="Arial"/>
          <w:szCs w:val="20"/>
          <w:lang w:val="en-GB"/>
        </w:rPr>
        <w:t>by qualified tutors from renowned international companies.</w:t>
      </w:r>
      <w:bookmarkEnd w:id="1"/>
    </w:p>
    <w:p w14:paraId="6F9C3FC6" w14:textId="77777777" w:rsidR="005501CA" w:rsidRDefault="005501CA" w:rsidP="002F41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3FBF8B28" w14:textId="0922598E" w:rsidR="00285F64" w:rsidRPr="002F4143" w:rsidRDefault="006E6611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EQE</w:t>
      </w:r>
      <w:r w:rsidR="00CB561A">
        <w:rPr>
          <w:rFonts w:ascii="Arial" w:hAnsi="Arial" w:cs="Arial"/>
          <w:szCs w:val="20"/>
          <w:lang w:val="en-GB"/>
        </w:rPr>
        <w:t>-</w:t>
      </w:r>
      <w:r w:rsidRPr="00A21D21">
        <w:rPr>
          <w:rFonts w:ascii="Arial" w:hAnsi="Arial" w:cs="Arial"/>
          <w:szCs w:val="20"/>
          <w:lang w:val="en-GB"/>
        </w:rPr>
        <w:t>qualified patent</w:t>
      </w:r>
      <w:r>
        <w:rPr>
          <w:rFonts w:ascii="Arial" w:hAnsi="Arial" w:cs="Arial"/>
          <w:szCs w:val="20"/>
          <w:lang w:val="en-GB"/>
        </w:rPr>
        <w:t xml:space="preserve"> representative as </w:t>
      </w:r>
      <w:r w:rsidRPr="00A21D21">
        <w:rPr>
          <w:rFonts w:ascii="Arial" w:hAnsi="Arial" w:cs="Arial"/>
          <w:szCs w:val="20"/>
          <w:lang w:val="en-GB"/>
        </w:rPr>
        <w:t>personal coach</w:t>
      </w:r>
      <w:r>
        <w:rPr>
          <w:rFonts w:ascii="Arial" w:hAnsi="Arial" w:cs="Arial"/>
          <w:szCs w:val="20"/>
          <w:lang w:val="en-GB"/>
        </w:rPr>
        <w:t xml:space="preserve"> to answer </w:t>
      </w:r>
      <w:r w:rsidRPr="00A21D21">
        <w:rPr>
          <w:rFonts w:ascii="Arial" w:hAnsi="Arial" w:cs="Arial"/>
          <w:szCs w:val="20"/>
          <w:lang w:val="en-GB"/>
        </w:rPr>
        <w:t>substantive questions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help with assignments</w:t>
      </w:r>
      <w:r>
        <w:rPr>
          <w:rFonts w:ascii="Arial" w:hAnsi="Arial" w:cs="Arial"/>
          <w:szCs w:val="20"/>
          <w:lang w:val="en-GB"/>
        </w:rPr>
        <w:t xml:space="preserve">, give advice and monitor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A21D21" w:rsidDel="00CB561A">
        <w:rPr>
          <w:rFonts w:ascii="Arial" w:hAnsi="Arial" w:cs="Arial"/>
          <w:szCs w:val="20"/>
          <w:lang w:val="en-GB"/>
        </w:rPr>
        <w:t xml:space="preserve"> progress</w:t>
      </w:r>
      <w:r>
        <w:rPr>
          <w:rFonts w:ascii="Arial" w:hAnsi="Arial" w:cs="Arial"/>
          <w:szCs w:val="20"/>
          <w:lang w:val="en-GB"/>
        </w:rPr>
        <w:t xml:space="preserve">. 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and </w:t>
      </w:r>
      <w:r w:rsidR="00EF15F7">
        <w:rPr>
          <w:rFonts w:ascii="Arial" w:hAnsi="Arial" w:cs="Arial"/>
          <w:szCs w:val="20"/>
          <w:lang w:val="en-GB"/>
        </w:rPr>
        <w:t xml:space="preserve">their </w:t>
      </w:r>
      <w:r>
        <w:rPr>
          <w:rFonts w:ascii="Arial" w:hAnsi="Arial" w:cs="Arial"/>
          <w:szCs w:val="20"/>
          <w:lang w:val="en-GB"/>
        </w:rPr>
        <w:t>coach</w:t>
      </w:r>
      <w:r w:rsidDel="00CB561A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will </w:t>
      </w:r>
      <w:r w:rsidR="00CB561A">
        <w:rPr>
          <w:rFonts w:ascii="Arial" w:hAnsi="Arial" w:cs="Arial"/>
          <w:szCs w:val="20"/>
          <w:lang w:val="en-GB"/>
        </w:rPr>
        <w:t xml:space="preserve">have </w:t>
      </w:r>
      <w:r w:rsidR="00285F64" w:rsidRPr="002F4143">
        <w:rPr>
          <w:rFonts w:ascii="Arial" w:hAnsi="Arial" w:cs="Arial"/>
          <w:szCs w:val="20"/>
          <w:lang w:val="en-GB"/>
        </w:rPr>
        <w:t>one-on-one videoconference consultations on a weekly basis. In addition, several videoconferences in small groups will be organised.</w:t>
      </w:r>
    </w:p>
    <w:p w14:paraId="4B718C62" w14:textId="77777777" w:rsidR="006B54D1" w:rsidRPr="002F4143" w:rsidRDefault="006B54D1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640CB3E9" w14:textId="2A259E4B" w:rsidR="00EF579E" w:rsidRPr="002F4143" w:rsidRDefault="00EF579E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A lump sum to cover expenses for learning material, preferably</w:t>
      </w:r>
      <w:r>
        <w:rPr>
          <w:rFonts w:ascii="Arial" w:hAnsi="Arial" w:cs="Arial"/>
          <w:szCs w:val="20"/>
          <w:lang w:val="en-GB"/>
        </w:rPr>
        <w:t xml:space="preserve"> </w:t>
      </w:r>
      <w:r w:rsidR="00A05DA3">
        <w:rPr>
          <w:rFonts w:ascii="Arial" w:hAnsi="Arial" w:cs="Arial"/>
          <w:szCs w:val="20"/>
          <w:lang w:val="en-GB"/>
        </w:rPr>
        <w:t>acquired</w:t>
      </w:r>
      <w:r w:rsidRPr="00992243">
        <w:rPr>
          <w:rFonts w:ascii="Arial" w:hAnsi="Arial" w:cs="Arial"/>
          <w:szCs w:val="20"/>
          <w:lang w:val="en-GB"/>
        </w:rPr>
        <w:t xml:space="preserve"> in electronic form, as deemed necessary for preparation for the EQE.</w:t>
      </w:r>
    </w:p>
    <w:p w14:paraId="565EEB54" w14:textId="77777777" w:rsidR="00EF579E" w:rsidRPr="002F4143" w:rsidRDefault="00EF579E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1276CEC2" w14:textId="77777777" w:rsidR="00EF579E" w:rsidRPr="002F4143" w:rsidRDefault="00EF579E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 small bursary to cover some of the additional expenses. </w:t>
      </w:r>
    </w:p>
    <w:p w14:paraId="72E6A8C3" w14:textId="77777777" w:rsidR="00EF579E" w:rsidRPr="002F4143" w:rsidRDefault="00EF579E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15E53B33" w14:textId="77777777" w:rsidR="00EF579E" w:rsidRPr="002F4143" w:rsidRDefault="00EF579E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Reimbursement of the enrolment fees for the paper(s) for which the candidate is receiving support.</w:t>
      </w:r>
    </w:p>
    <w:p w14:paraId="39145DFE" w14:textId="77777777" w:rsidR="00BD404D" w:rsidRDefault="00BD404D" w:rsidP="00992243">
      <w:pPr>
        <w:pStyle w:val="Odstavecseseznamem"/>
        <w:ind w:left="360"/>
        <w:jc w:val="both"/>
        <w:rPr>
          <w:lang w:val="en-GB"/>
        </w:rPr>
        <w:sectPr w:rsidR="00BD404D">
          <w:headerReference w:type="first" r:id="rId17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6AF93732" w14:textId="77777777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lastRenderedPageBreak/>
        <w:t>Financial support</w:t>
      </w:r>
    </w:p>
    <w:p w14:paraId="75C75B9E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784DDFDF" w14:textId="33A5408C" w:rsidR="005501CA" w:rsidRDefault="006E6611" w:rsidP="001B393F">
      <w:pPr>
        <w:jc w:val="both"/>
        <w:rPr>
          <w:rFonts w:ascii="Arial" w:hAnsi="Arial" w:cs="Arial"/>
          <w:szCs w:val="20"/>
          <w:lang w:val="en-GB"/>
        </w:rPr>
      </w:pPr>
      <w:proofErr w:type="gramStart"/>
      <w:r>
        <w:rPr>
          <w:rFonts w:ascii="Arial" w:hAnsi="Arial" w:cs="Arial"/>
          <w:szCs w:val="20"/>
          <w:lang w:val="en-GB"/>
        </w:rPr>
        <w:t>All of</w:t>
      </w:r>
      <w:proofErr w:type="gramEnd"/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learning support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listed above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provided free of charge</w:t>
      </w:r>
      <w:r>
        <w:rPr>
          <w:rFonts w:ascii="Arial" w:hAnsi="Arial" w:cs="Arial"/>
          <w:szCs w:val="20"/>
          <w:lang w:val="en-GB"/>
        </w:rPr>
        <w:t xml:space="preserve"> for </w:t>
      </w:r>
      <w:r w:rsidR="00285F64">
        <w:rPr>
          <w:rFonts w:ascii="Arial" w:hAnsi="Arial" w:cs="Arial"/>
          <w:szCs w:val="20"/>
          <w:lang w:val="en-GB"/>
        </w:rPr>
        <w:t>student</w:t>
      </w:r>
      <w:r w:rsidR="00285F64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All costs for the </w:t>
      </w:r>
      <w:r w:rsidRPr="00A21D21">
        <w:rPr>
          <w:rFonts w:ascii="Arial" w:hAnsi="Arial" w:cs="Arial"/>
          <w:szCs w:val="20"/>
          <w:lang w:val="en-GB"/>
        </w:rPr>
        <w:t>courses</w:t>
      </w:r>
      <w:r w:rsidR="00C07FE7" w:rsidRPr="00A21D21"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coaches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borne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BF6DD0E" w14:textId="77777777" w:rsidR="004E5F2E" w:rsidRDefault="004E5F2E" w:rsidP="001B393F">
      <w:pPr>
        <w:jc w:val="both"/>
        <w:rPr>
          <w:rFonts w:ascii="Arial" w:hAnsi="Arial" w:cs="Arial"/>
          <w:szCs w:val="20"/>
          <w:lang w:val="en-GB"/>
        </w:rPr>
      </w:pPr>
    </w:p>
    <w:p w14:paraId="6C447D93" w14:textId="7D9435D8" w:rsidR="005501CA" w:rsidRDefault="006E6611" w:rsidP="00114744">
      <w:pPr>
        <w:jc w:val="both"/>
        <w:rPr>
          <w:rFonts w:ascii="Arial" w:hAnsi="Arial" w:cs="Arial"/>
          <w:szCs w:val="20"/>
          <w:lang w:val="en-GB"/>
        </w:rPr>
      </w:pPr>
      <w:r w:rsidRPr="00114744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>EPO will grant</w:t>
      </w:r>
      <w:r w:rsidRPr="00114744">
        <w:rPr>
          <w:rFonts w:ascii="Arial" w:hAnsi="Arial" w:cs="Arial"/>
          <w:szCs w:val="20"/>
          <w:lang w:val="en-GB"/>
        </w:rPr>
        <w:t xml:space="preserve"> a bursary of EUR 1</w:t>
      </w:r>
      <w:r w:rsidR="00114744" w:rsidRPr="00114744">
        <w:rPr>
          <w:rFonts w:ascii="Arial" w:hAnsi="Arial" w:cs="Arial"/>
          <w:szCs w:val="20"/>
          <w:lang w:val="en-GB"/>
        </w:rPr>
        <w:t>0</w:t>
      </w:r>
      <w:r w:rsidRPr="00114744">
        <w:rPr>
          <w:rFonts w:ascii="Arial" w:hAnsi="Arial" w:cs="Arial"/>
          <w:szCs w:val="20"/>
          <w:lang w:val="en-GB"/>
        </w:rPr>
        <w:t xml:space="preserve">0 per month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2F4143">
        <w:rPr>
          <w:rFonts w:ascii="Arial" w:hAnsi="Arial" w:cs="Arial"/>
          <w:szCs w:val="20"/>
          <w:lang w:val="en-GB"/>
        </w:rPr>
        <w:t>s</w:t>
      </w:r>
      <w:r w:rsidRPr="00114744">
        <w:rPr>
          <w:rFonts w:ascii="Arial" w:hAnsi="Arial" w:cs="Arial"/>
          <w:szCs w:val="20"/>
          <w:lang w:val="en-GB"/>
        </w:rPr>
        <w:t xml:space="preserve"> to cover some of the </w:t>
      </w:r>
      <w:r w:rsidRPr="00A21D21">
        <w:rPr>
          <w:rFonts w:ascii="Arial" w:hAnsi="Arial" w:cs="Arial"/>
          <w:szCs w:val="20"/>
          <w:lang w:val="en-GB"/>
        </w:rPr>
        <w:t>additional expenses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arising in connection with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preparing for the EQE</w:t>
      </w:r>
      <w:r w:rsidRPr="00114744">
        <w:rPr>
          <w:rFonts w:ascii="Arial" w:hAnsi="Arial" w:cs="Arial"/>
          <w:szCs w:val="20"/>
          <w:lang w:val="en-GB"/>
        </w:rPr>
        <w:t xml:space="preserve">. The bursary is not a remuneration, salary or </w:t>
      </w:r>
      <w:r w:rsidRPr="00A21D21">
        <w:rPr>
          <w:rFonts w:ascii="Arial" w:hAnsi="Arial" w:cs="Arial"/>
          <w:szCs w:val="20"/>
          <w:lang w:val="en-GB"/>
        </w:rPr>
        <w:t>payment in return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for</w:t>
      </w:r>
      <w:r w:rsidRPr="00114744"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specific service</w:t>
      </w:r>
      <w:r w:rsidRPr="00114744">
        <w:rPr>
          <w:rFonts w:ascii="Arial" w:hAnsi="Arial" w:cs="Arial"/>
          <w:szCs w:val="20"/>
          <w:lang w:val="en-GB"/>
        </w:rPr>
        <w:t xml:space="preserve">. It is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114744">
        <w:rPr>
          <w:rFonts w:ascii="Arial" w:hAnsi="Arial" w:cs="Arial"/>
          <w:szCs w:val="20"/>
          <w:lang w:val="en-GB"/>
        </w:rPr>
        <w:t xml:space="preserve"> own responsibility to comply with any </w:t>
      </w:r>
      <w:r w:rsidRPr="00A21D21">
        <w:rPr>
          <w:rFonts w:ascii="Arial" w:hAnsi="Arial" w:cs="Arial"/>
          <w:szCs w:val="20"/>
          <w:lang w:val="en-GB"/>
        </w:rPr>
        <w:t>tax or social security</w:t>
      </w:r>
      <w:r w:rsidRPr="00114744">
        <w:rPr>
          <w:rFonts w:ascii="Arial" w:hAnsi="Arial" w:cs="Arial"/>
          <w:szCs w:val="20"/>
          <w:lang w:val="en-GB"/>
        </w:rPr>
        <w:t xml:space="preserve"> regulation that may </w:t>
      </w:r>
      <w:r w:rsidRPr="00A21D21">
        <w:rPr>
          <w:rFonts w:ascii="Arial" w:hAnsi="Arial" w:cs="Arial"/>
          <w:szCs w:val="20"/>
          <w:lang w:val="en-GB"/>
        </w:rPr>
        <w:t xml:space="preserve">apply in </w:t>
      </w:r>
      <w:r w:rsidR="00640A5B" w:rsidRPr="00A21D21">
        <w:rPr>
          <w:rFonts w:ascii="Arial" w:hAnsi="Arial" w:cs="Arial"/>
          <w:szCs w:val="20"/>
          <w:lang w:val="en-GB"/>
        </w:rPr>
        <w:t>their</w:t>
      </w:r>
      <w:r w:rsidRPr="00A21D21">
        <w:rPr>
          <w:rFonts w:ascii="Arial" w:hAnsi="Arial" w:cs="Arial"/>
          <w:szCs w:val="20"/>
          <w:lang w:val="en-GB"/>
        </w:rPr>
        <w:t xml:space="preserve"> country</w:t>
      </w:r>
      <w:r w:rsidRPr="00114744">
        <w:rPr>
          <w:rFonts w:ascii="Arial" w:hAnsi="Arial" w:cs="Arial"/>
          <w:szCs w:val="20"/>
          <w:lang w:val="en-GB"/>
        </w:rPr>
        <w:t xml:space="preserve">. </w:t>
      </w:r>
    </w:p>
    <w:p w14:paraId="0F24A6E2" w14:textId="77777777" w:rsidR="00C07FE7" w:rsidRDefault="00C07FE7" w:rsidP="00114744">
      <w:pPr>
        <w:jc w:val="both"/>
        <w:rPr>
          <w:rFonts w:ascii="Arial" w:hAnsi="Arial" w:cs="Arial"/>
          <w:szCs w:val="20"/>
          <w:lang w:val="en-GB"/>
        </w:rPr>
      </w:pPr>
    </w:p>
    <w:p w14:paraId="328E8F6D" w14:textId="2B5A834A" w:rsidR="00C07FE7" w:rsidRPr="00114744" w:rsidRDefault="00C07FE7" w:rsidP="0011474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each of the </w:t>
      </w:r>
      <w:r w:rsidR="002A54F7">
        <w:rPr>
          <w:rFonts w:ascii="Arial" w:hAnsi="Arial" w:cs="Arial"/>
          <w:szCs w:val="20"/>
          <w:lang w:val="en-GB"/>
        </w:rPr>
        <w:t>three</w:t>
      </w:r>
      <w:r>
        <w:rPr>
          <w:rFonts w:ascii="Arial" w:hAnsi="Arial" w:cs="Arial"/>
          <w:szCs w:val="20"/>
          <w:lang w:val="en-GB"/>
        </w:rPr>
        <w:t xml:space="preserve"> years </w:t>
      </w:r>
      <w:r w:rsidR="002A54F7">
        <w:rPr>
          <w:rFonts w:ascii="Arial" w:hAnsi="Arial" w:cs="Arial"/>
          <w:szCs w:val="20"/>
          <w:lang w:val="en-GB"/>
        </w:rPr>
        <w:t>in which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support is provided</w:t>
      </w:r>
      <w:r>
        <w:rPr>
          <w:rFonts w:ascii="Arial" w:hAnsi="Arial" w:cs="Arial"/>
          <w:szCs w:val="20"/>
          <w:lang w:val="en-GB"/>
        </w:rPr>
        <w:t xml:space="preserve">, the </w:t>
      </w:r>
      <w:r w:rsidRPr="00A21D21">
        <w:rPr>
          <w:rFonts w:ascii="Arial" w:hAnsi="Arial" w:cs="Arial"/>
          <w:szCs w:val="20"/>
          <w:lang w:val="en-GB"/>
        </w:rPr>
        <w:t>EPO will grant</w:t>
      </w:r>
      <w:r>
        <w:rPr>
          <w:rFonts w:ascii="Arial" w:hAnsi="Arial" w:cs="Arial"/>
          <w:szCs w:val="20"/>
          <w:lang w:val="en-GB"/>
        </w:rPr>
        <w:t xml:space="preserve"> a </w:t>
      </w:r>
      <w:r w:rsidRPr="00A21D21">
        <w:rPr>
          <w:rFonts w:ascii="Arial" w:hAnsi="Arial" w:cs="Arial"/>
          <w:szCs w:val="20"/>
          <w:lang w:val="en-GB"/>
        </w:rPr>
        <w:t>further EUR</w:t>
      </w:r>
      <w:r>
        <w:rPr>
          <w:rFonts w:ascii="Arial" w:hAnsi="Arial" w:cs="Arial"/>
          <w:szCs w:val="20"/>
          <w:lang w:val="en-GB"/>
        </w:rPr>
        <w:t xml:space="preserve"> 300</w:t>
      </w:r>
      <w:r w:rsidR="002A54F7">
        <w:rPr>
          <w:rFonts w:ascii="Arial" w:hAnsi="Arial" w:cs="Arial"/>
          <w:szCs w:val="20"/>
          <w:lang w:val="en-GB"/>
        </w:rPr>
        <w:t xml:space="preserve"> towards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learning material</w:t>
      </w:r>
      <w:r>
        <w:rPr>
          <w:rFonts w:ascii="Arial" w:hAnsi="Arial" w:cs="Arial"/>
          <w:szCs w:val="20"/>
          <w:lang w:val="en-GB"/>
        </w:rPr>
        <w:t xml:space="preserve"> (preferably </w:t>
      </w:r>
      <w:r w:rsidR="001A0E21">
        <w:rPr>
          <w:rFonts w:ascii="Arial" w:hAnsi="Arial" w:cs="Arial"/>
          <w:szCs w:val="20"/>
          <w:lang w:val="en-GB"/>
        </w:rPr>
        <w:t xml:space="preserve">acquired </w:t>
      </w:r>
      <w:r>
        <w:rPr>
          <w:rFonts w:ascii="Arial" w:hAnsi="Arial" w:cs="Arial"/>
          <w:szCs w:val="20"/>
          <w:lang w:val="en-GB"/>
        </w:rPr>
        <w:t xml:space="preserve">in </w:t>
      </w:r>
      <w:r w:rsidR="00F704DD">
        <w:rPr>
          <w:rFonts w:ascii="Arial" w:hAnsi="Arial" w:cs="Arial"/>
          <w:szCs w:val="20"/>
          <w:lang w:val="en-GB"/>
        </w:rPr>
        <w:t>electronic</w:t>
      </w:r>
      <w:r w:rsidR="00F704DD" w:rsidRPr="00A21D2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form</w:t>
      </w:r>
      <w:r>
        <w:rPr>
          <w:rFonts w:ascii="Arial" w:hAnsi="Arial" w:cs="Arial"/>
          <w:szCs w:val="20"/>
          <w:lang w:val="en-GB"/>
        </w:rPr>
        <w:t xml:space="preserve">). </w:t>
      </w:r>
      <w:r w:rsidR="00EF15F7">
        <w:rPr>
          <w:rFonts w:ascii="Arial" w:hAnsi="Arial" w:cs="Arial"/>
          <w:szCs w:val="20"/>
          <w:lang w:val="en-GB"/>
        </w:rPr>
        <w:t>S</w:t>
      </w:r>
      <w:r w:rsidR="00285F64">
        <w:rPr>
          <w:rFonts w:ascii="Arial" w:hAnsi="Arial" w:cs="Arial"/>
          <w:szCs w:val="20"/>
          <w:lang w:val="en-GB"/>
        </w:rPr>
        <w:t>tudent</w:t>
      </w:r>
      <w:r w:rsidR="00EF15F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should</w:t>
      </w:r>
      <w:r>
        <w:rPr>
          <w:rFonts w:ascii="Arial" w:hAnsi="Arial" w:cs="Arial"/>
          <w:szCs w:val="20"/>
          <w:lang w:val="en-GB"/>
        </w:rPr>
        <w:t xml:space="preserve"> request this grant at the beginning of the </w:t>
      </w:r>
      <w:r w:rsidRPr="00A21D21">
        <w:rPr>
          <w:rFonts w:ascii="Arial" w:hAnsi="Arial" w:cs="Arial"/>
          <w:szCs w:val="20"/>
          <w:lang w:val="en-GB"/>
        </w:rPr>
        <w:t>training year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before the end of the calendar year</w:t>
      </w:r>
      <w:r>
        <w:rPr>
          <w:rFonts w:ascii="Arial" w:hAnsi="Arial" w:cs="Arial"/>
          <w:szCs w:val="20"/>
          <w:lang w:val="en-GB"/>
        </w:rPr>
        <w:t xml:space="preserve"> at the latest.</w:t>
      </w:r>
    </w:p>
    <w:p w14:paraId="1A925D6D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78B9BCC2" w14:textId="423988D6" w:rsidR="005501CA" w:rsidRDefault="006E6611" w:rsidP="0028310F">
      <w:pPr>
        <w:pStyle w:val="Odstavecseseznamem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the </w:t>
      </w:r>
      <w:r>
        <w:rPr>
          <w:rFonts w:ascii="Arial" w:hAnsi="Arial" w:cs="Arial"/>
          <w:b/>
          <w:szCs w:val="20"/>
          <w:lang w:val="en-GB"/>
        </w:rPr>
        <w:t>CSP year 202</w:t>
      </w:r>
      <w:r w:rsidR="00876D73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876D73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the bursary will be paid for </w:t>
      </w:r>
      <w:r w:rsidRPr="00A21D21">
        <w:rPr>
          <w:rFonts w:ascii="Arial" w:hAnsi="Arial" w:cs="Arial"/>
          <w:szCs w:val="20"/>
          <w:lang w:val="en-GB"/>
        </w:rPr>
        <w:t>six months</w:t>
      </w:r>
      <w:r w:rsidR="002F414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from September 202</w:t>
      </w:r>
      <w:r w:rsidR="00876D73">
        <w:rPr>
          <w:rFonts w:ascii="Arial" w:hAnsi="Arial" w:cs="Arial"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to February 202</w:t>
      </w:r>
      <w:r w:rsidR="00876D73">
        <w:rPr>
          <w:rFonts w:ascii="Arial" w:hAnsi="Arial" w:cs="Arial"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>.</w:t>
      </w:r>
      <w:r w:rsidR="00AB2587">
        <w:rPr>
          <w:rFonts w:ascii="Arial" w:hAnsi="Arial" w:cs="Arial"/>
          <w:szCs w:val="20"/>
          <w:lang w:val="en-GB"/>
        </w:rPr>
        <w:t xml:space="preserve"> </w:t>
      </w:r>
    </w:p>
    <w:p w14:paraId="1282C534" w14:textId="77777777" w:rsidR="005501CA" w:rsidRPr="00A21D21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DD4276B" w14:textId="34434D70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0E1D4E">
        <w:rPr>
          <w:rFonts w:ascii="Arial" w:hAnsi="Arial" w:cs="Arial"/>
          <w:szCs w:val="20"/>
          <w:lang w:val="en-GB"/>
        </w:rPr>
        <w:t xml:space="preserve">No support </w:t>
      </w:r>
      <w:r w:rsidR="009A3592">
        <w:rPr>
          <w:rFonts w:ascii="Arial" w:hAnsi="Arial" w:cs="Arial"/>
          <w:szCs w:val="20"/>
          <w:lang w:val="en-GB"/>
        </w:rPr>
        <w:t>whatsoever</w:t>
      </w:r>
      <w:r w:rsidRPr="000E1D4E">
        <w:rPr>
          <w:rFonts w:ascii="Arial" w:hAnsi="Arial" w:cs="Arial"/>
          <w:szCs w:val="20"/>
          <w:lang w:val="en-GB"/>
        </w:rPr>
        <w:t xml:space="preserve"> will be provided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Pr="000E1D4E">
        <w:rPr>
          <w:rFonts w:ascii="Arial" w:hAnsi="Arial" w:cs="Arial"/>
          <w:szCs w:val="20"/>
          <w:lang w:val="en-GB"/>
        </w:rPr>
        <w:t xml:space="preserve"> who have not enrolled to sit any </w:t>
      </w:r>
      <w:r w:rsidRPr="00A21D21">
        <w:rPr>
          <w:rFonts w:ascii="Arial" w:hAnsi="Arial" w:cs="Arial"/>
          <w:szCs w:val="20"/>
          <w:lang w:val="en-GB"/>
        </w:rPr>
        <w:t>EQE paper</w:t>
      </w:r>
      <w:r w:rsidRPr="000E1D4E">
        <w:rPr>
          <w:rFonts w:ascii="Arial" w:hAnsi="Arial" w:cs="Arial"/>
          <w:szCs w:val="20"/>
          <w:lang w:val="en-GB"/>
        </w:rPr>
        <w:t>(s) in the current CSP year.</w:t>
      </w:r>
    </w:p>
    <w:p w14:paraId="6EE3234C" w14:textId="77777777" w:rsidR="000E1D4E" w:rsidRDefault="000E1D4E">
      <w:pPr>
        <w:jc w:val="both"/>
        <w:rPr>
          <w:rFonts w:ascii="Arial" w:hAnsi="Arial" w:cs="Arial"/>
          <w:szCs w:val="20"/>
          <w:lang w:val="en-GB"/>
        </w:rPr>
      </w:pPr>
    </w:p>
    <w:p w14:paraId="4EA70657" w14:textId="2496539F" w:rsidR="000E1D4E" w:rsidRDefault="000E1D4E">
      <w:pPr>
        <w:jc w:val="both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EF15F7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F, they must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Pr="00A21D21">
        <w:rPr>
          <w:rFonts w:ascii="Arial" w:hAnsi="Arial" w:cs="Arial"/>
          <w:szCs w:val="21"/>
          <w:lang w:val="en-GB"/>
        </w:rPr>
        <w:t xml:space="preserve"> paper</w:t>
      </w:r>
      <w:r>
        <w:rPr>
          <w:rFonts w:ascii="Arial" w:hAnsi="Arial" w:cs="Arial"/>
          <w:szCs w:val="21"/>
          <w:lang w:val="en-GB"/>
        </w:rPr>
        <w:t xml:space="preserve"> F the </w:t>
      </w:r>
      <w:r w:rsidRPr="00A21D21">
        <w:rPr>
          <w:rFonts w:ascii="Arial" w:hAnsi="Arial" w:cs="Arial"/>
          <w:szCs w:val="21"/>
          <w:lang w:val="en-GB"/>
        </w:rPr>
        <w:t>year after</w:t>
      </w:r>
      <w:r>
        <w:rPr>
          <w:rFonts w:ascii="Arial" w:hAnsi="Arial" w:cs="Arial"/>
          <w:szCs w:val="21"/>
          <w:lang w:val="en-GB"/>
        </w:rPr>
        <w:t xml:space="preserve"> and can </w:t>
      </w:r>
      <w:r w:rsidRPr="00A21D21">
        <w:rPr>
          <w:rFonts w:ascii="Arial" w:hAnsi="Arial" w:cs="Arial"/>
          <w:szCs w:val="21"/>
          <w:lang w:val="en-GB"/>
        </w:rPr>
        <w:t>choose to receive</w:t>
      </w:r>
      <w:r>
        <w:rPr>
          <w:rFonts w:ascii="Arial" w:hAnsi="Arial" w:cs="Arial"/>
          <w:szCs w:val="21"/>
          <w:lang w:val="en-GB"/>
        </w:rPr>
        <w:t xml:space="preserve"> support for </w:t>
      </w:r>
      <w:r w:rsidRPr="00A21D21">
        <w:rPr>
          <w:rFonts w:ascii="Arial" w:hAnsi="Arial" w:cs="Arial"/>
          <w:szCs w:val="21"/>
          <w:lang w:val="en-GB"/>
        </w:rPr>
        <w:t>papers M1 and M2</w:t>
      </w:r>
      <w:r>
        <w:rPr>
          <w:rFonts w:ascii="Arial" w:hAnsi="Arial" w:cs="Arial"/>
          <w:szCs w:val="21"/>
          <w:lang w:val="en-GB"/>
        </w:rPr>
        <w:t xml:space="preserve"> that </w:t>
      </w:r>
      <w:r w:rsidRPr="00A21D21">
        <w:rPr>
          <w:rFonts w:ascii="Arial" w:hAnsi="Arial" w:cs="Arial"/>
          <w:szCs w:val="21"/>
          <w:lang w:val="en-GB"/>
        </w:rPr>
        <w:t>same year</w:t>
      </w:r>
      <w:r>
        <w:rPr>
          <w:rFonts w:ascii="Arial" w:hAnsi="Arial" w:cs="Arial"/>
          <w:szCs w:val="21"/>
          <w:lang w:val="en-GB"/>
        </w:rPr>
        <w:t xml:space="preserve">, or </w:t>
      </w:r>
      <w:r w:rsidRPr="00A21D21">
        <w:rPr>
          <w:rFonts w:ascii="Arial" w:hAnsi="Arial" w:cs="Arial"/>
          <w:szCs w:val="21"/>
          <w:lang w:val="en-GB"/>
        </w:rPr>
        <w:t>together with support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papers M3 and M4</w:t>
      </w:r>
      <w:r>
        <w:rPr>
          <w:rFonts w:ascii="Arial" w:hAnsi="Arial" w:cs="Arial"/>
          <w:szCs w:val="21"/>
          <w:lang w:val="en-GB"/>
        </w:rPr>
        <w:t xml:space="preserve"> in the </w:t>
      </w:r>
      <w:r w:rsidRPr="00A21D21">
        <w:rPr>
          <w:rFonts w:ascii="Arial" w:hAnsi="Arial" w:cs="Arial"/>
          <w:szCs w:val="21"/>
          <w:lang w:val="en-GB"/>
        </w:rPr>
        <w:t>third year</w:t>
      </w:r>
      <w:r>
        <w:rPr>
          <w:rFonts w:ascii="Arial" w:hAnsi="Arial" w:cs="Arial"/>
          <w:szCs w:val="21"/>
          <w:lang w:val="en-GB"/>
        </w:rPr>
        <w:t>.</w:t>
      </w:r>
      <w:r w:rsidR="00640A5B">
        <w:rPr>
          <w:rFonts w:ascii="Arial" w:hAnsi="Arial" w:cs="Arial"/>
          <w:szCs w:val="21"/>
          <w:lang w:val="en-GB"/>
        </w:rPr>
        <w:t xml:space="preserve"> No </w:t>
      </w:r>
      <w:r w:rsidR="00640A5B" w:rsidRPr="00A21D21">
        <w:rPr>
          <w:rFonts w:ascii="Arial" w:hAnsi="Arial" w:cs="Arial"/>
          <w:szCs w:val="21"/>
          <w:lang w:val="en-GB"/>
        </w:rPr>
        <w:t>support will be offered</w:t>
      </w:r>
      <w:r w:rsidR="00640A5B"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="00640A5B"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="00640A5B">
        <w:rPr>
          <w:rFonts w:ascii="Arial" w:hAnsi="Arial" w:cs="Arial"/>
          <w:szCs w:val="21"/>
          <w:lang w:val="en-GB"/>
        </w:rPr>
        <w:t>.</w:t>
      </w:r>
    </w:p>
    <w:p w14:paraId="744BCAB4" w14:textId="77777777" w:rsidR="00C8365D" w:rsidRDefault="00C8365D">
      <w:pPr>
        <w:jc w:val="both"/>
        <w:rPr>
          <w:rFonts w:ascii="Arial" w:hAnsi="Arial" w:cs="Arial"/>
          <w:szCs w:val="21"/>
          <w:lang w:val="en-GB"/>
        </w:rPr>
      </w:pPr>
    </w:p>
    <w:p w14:paraId="70492937" w14:textId="499C7F72" w:rsidR="00C8365D" w:rsidRDefault="00C8365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93093E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M1 </w:t>
      </w:r>
      <w:r w:rsidR="00640A5B">
        <w:rPr>
          <w:rFonts w:ascii="Arial" w:hAnsi="Arial" w:cs="Arial"/>
          <w:szCs w:val="21"/>
          <w:lang w:val="en-GB"/>
        </w:rPr>
        <w:t>and/</w:t>
      </w:r>
      <w:r>
        <w:rPr>
          <w:rFonts w:ascii="Arial" w:hAnsi="Arial" w:cs="Arial"/>
          <w:szCs w:val="21"/>
          <w:lang w:val="en-GB"/>
        </w:rPr>
        <w:t xml:space="preserve">or </w:t>
      </w:r>
      <w:r w:rsidRPr="00A21D21">
        <w:rPr>
          <w:rFonts w:ascii="Arial" w:hAnsi="Arial" w:cs="Arial"/>
          <w:szCs w:val="21"/>
          <w:lang w:val="en-GB"/>
        </w:rPr>
        <w:t>paper M2</w:t>
      </w:r>
      <w:r>
        <w:rPr>
          <w:rFonts w:ascii="Arial" w:hAnsi="Arial" w:cs="Arial"/>
          <w:szCs w:val="21"/>
          <w:lang w:val="en-GB"/>
        </w:rPr>
        <w:t xml:space="preserve">, they must enrol </w:t>
      </w:r>
      <w:r w:rsidR="00640A5B">
        <w:rPr>
          <w:rFonts w:ascii="Arial" w:hAnsi="Arial" w:cs="Arial"/>
          <w:szCs w:val="21"/>
          <w:lang w:val="en-GB"/>
        </w:rPr>
        <w:t xml:space="preserve">and </w:t>
      </w:r>
      <w:r w:rsidRPr="00A21D21">
        <w:rPr>
          <w:rFonts w:ascii="Arial" w:hAnsi="Arial" w:cs="Arial"/>
          <w:szCs w:val="21"/>
          <w:lang w:val="en-GB"/>
        </w:rPr>
        <w:t>follow the training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 xml:space="preserve">following </w:t>
      </w:r>
      <w:r w:rsidR="004F6588" w:rsidRPr="00A21D21">
        <w:rPr>
          <w:rFonts w:ascii="Arial" w:hAnsi="Arial" w:cs="Arial"/>
          <w:szCs w:val="21"/>
          <w:lang w:val="en-GB"/>
        </w:rPr>
        <w:t>year</w:t>
      </w:r>
      <w:r w:rsidR="004F6588">
        <w:rPr>
          <w:rFonts w:ascii="Arial" w:hAnsi="Arial" w:cs="Arial"/>
          <w:szCs w:val="21"/>
          <w:lang w:val="en-GB"/>
        </w:rPr>
        <w:t xml:space="preserve"> and</w:t>
      </w:r>
      <w:r>
        <w:rPr>
          <w:rFonts w:ascii="Arial" w:hAnsi="Arial" w:cs="Arial"/>
          <w:szCs w:val="21"/>
          <w:lang w:val="en-GB"/>
        </w:rPr>
        <w:t xml:space="preserve"> may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>paper(s</w:t>
      </w:r>
      <w:r>
        <w:rPr>
          <w:rFonts w:ascii="Arial" w:hAnsi="Arial" w:cs="Arial"/>
          <w:szCs w:val="21"/>
          <w:lang w:val="en-GB"/>
        </w:rPr>
        <w:t xml:space="preserve">) they failed. No </w:t>
      </w:r>
      <w:r w:rsidRPr="00A21D21">
        <w:rPr>
          <w:rFonts w:ascii="Arial" w:hAnsi="Arial" w:cs="Arial"/>
          <w:szCs w:val="21"/>
          <w:lang w:val="en-GB"/>
        </w:rPr>
        <w:t>support will be offered</w:t>
      </w:r>
      <w:r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>.</w:t>
      </w:r>
    </w:p>
    <w:p w14:paraId="38BB469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5DBF42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038FA364" w14:textId="6A65662F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4. 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C60EEA" w:rsidRPr="00A21D21">
        <w:rPr>
          <w:rFonts w:ascii="Arial" w:hAnsi="Arial" w:cs="Arial"/>
          <w:b/>
          <w:szCs w:val="20"/>
          <w:lang w:val="en-GB"/>
        </w:rPr>
        <w:t>tudent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93093E">
        <w:rPr>
          <w:rFonts w:ascii="Arial" w:hAnsi="Arial" w:cs="Arial"/>
          <w:b/>
          <w:szCs w:val="20"/>
          <w:lang w:val="en-GB"/>
        </w:rPr>
        <w:t>’</w:t>
      </w:r>
      <w:r w:rsidR="000C120E">
        <w:rPr>
          <w:rFonts w:ascii="Arial" w:hAnsi="Arial" w:cs="Arial"/>
          <w:b/>
          <w:szCs w:val="20"/>
          <w:lang w:val="en-GB"/>
        </w:rPr>
        <w:t xml:space="preserve"> duties</w:t>
      </w:r>
    </w:p>
    <w:p w14:paraId="387BDDF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2FF0DC6" w14:textId="0F5869E6" w:rsidR="005501CA" w:rsidRDefault="00640A5B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4.1</w:t>
      </w:r>
      <w:r>
        <w:rPr>
          <w:rFonts w:ascii="Arial" w:hAnsi="Arial" w:cs="Arial"/>
          <w:szCs w:val="20"/>
          <w:lang w:val="en-GB"/>
        </w:rPr>
        <w:t xml:space="preserve"> By</w:t>
      </w:r>
      <w:r w:rsidR="006E6611">
        <w:rPr>
          <w:rFonts w:ascii="Arial" w:hAnsi="Arial" w:cs="Arial"/>
          <w:szCs w:val="20"/>
          <w:lang w:val="en-GB"/>
        </w:rPr>
        <w:t xml:space="preserve"> signing these </w:t>
      </w:r>
      <w:r w:rsidR="0077047D"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93093E"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commit to the following</w:t>
      </w:r>
      <w:r w:rsidR="006E6611">
        <w:rPr>
          <w:rFonts w:ascii="Arial" w:hAnsi="Arial" w:cs="Arial"/>
          <w:szCs w:val="20"/>
          <w:lang w:val="en-GB"/>
        </w:rPr>
        <w:t>:</w:t>
      </w:r>
    </w:p>
    <w:p w14:paraId="0DC00B8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B86B5B4" w14:textId="4C021F31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behave according to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 xml:space="preserve">and to </w:t>
      </w:r>
      <w:r w:rsidRPr="00A21D21">
        <w:rPr>
          <w:rFonts w:ascii="Arial" w:hAnsi="Arial" w:cs="Arial"/>
          <w:szCs w:val="20"/>
          <w:lang w:val="en-GB"/>
        </w:rPr>
        <w:t>uphold the principles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>good will and good faith.</w:t>
      </w:r>
    </w:p>
    <w:p w14:paraId="19F570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7E38B0D" w14:textId="24CFB117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>
        <w:rPr>
          <w:rFonts w:ascii="Arial" w:hAnsi="Arial" w:cs="Arial"/>
          <w:spacing w:val="-8"/>
          <w:szCs w:val="20"/>
          <w:lang w:val="en-GB"/>
        </w:rPr>
        <w:t xml:space="preserve">prepare </w:t>
      </w:r>
      <w:r w:rsidR="000666F0">
        <w:rPr>
          <w:rFonts w:ascii="Arial" w:hAnsi="Arial" w:cs="Arial"/>
          <w:spacing w:val="-8"/>
          <w:szCs w:val="20"/>
          <w:lang w:val="en-GB"/>
        </w:rPr>
        <w:t>as</w:t>
      </w:r>
      <w:r>
        <w:rPr>
          <w:rFonts w:ascii="Arial" w:hAnsi="Arial" w:cs="Arial"/>
          <w:spacing w:val="-8"/>
          <w:szCs w:val="20"/>
          <w:lang w:val="en-GB"/>
        </w:rPr>
        <w:t xml:space="preserve"> best </w:t>
      </w:r>
      <w:r w:rsidR="000666F0">
        <w:rPr>
          <w:rFonts w:ascii="Arial" w:hAnsi="Arial" w:cs="Arial"/>
          <w:spacing w:val="-8"/>
          <w:szCs w:val="20"/>
          <w:lang w:val="en-GB"/>
        </w:rPr>
        <w:t xml:space="preserve">possible </w:t>
      </w:r>
      <w:r>
        <w:rPr>
          <w:rFonts w:ascii="Arial" w:hAnsi="Arial" w:cs="Arial"/>
          <w:spacing w:val="-8"/>
          <w:szCs w:val="20"/>
          <w:lang w:val="en-GB"/>
        </w:rPr>
        <w:t xml:space="preserve">and do </w:t>
      </w:r>
      <w:r w:rsidR="00640A5B">
        <w:rPr>
          <w:rFonts w:ascii="Arial" w:hAnsi="Arial" w:cs="Arial"/>
          <w:spacing w:val="-8"/>
          <w:szCs w:val="20"/>
          <w:lang w:val="en-GB"/>
        </w:rPr>
        <w:t>their</w:t>
      </w:r>
      <w:r>
        <w:rPr>
          <w:rFonts w:ascii="Arial" w:hAnsi="Arial" w:cs="Arial"/>
          <w:spacing w:val="-8"/>
          <w:szCs w:val="20"/>
          <w:lang w:val="en-GB"/>
        </w:rPr>
        <w:t xml:space="preserve"> utmost to pass the relevant </w:t>
      </w:r>
      <w:r w:rsidRPr="00A21D21">
        <w:rPr>
          <w:rFonts w:ascii="Arial" w:hAnsi="Arial" w:cs="Arial"/>
          <w:spacing w:val="-8"/>
          <w:szCs w:val="20"/>
          <w:lang w:val="en-GB"/>
        </w:rPr>
        <w:t>EQE examination</w:t>
      </w:r>
      <w:r>
        <w:rPr>
          <w:rFonts w:ascii="Arial" w:hAnsi="Arial" w:cs="Arial"/>
          <w:spacing w:val="-8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</w:t>
      </w:r>
      <w:r w:rsidRPr="00A21D21">
        <w:rPr>
          <w:rFonts w:ascii="Arial" w:hAnsi="Arial" w:cs="Arial"/>
          <w:szCs w:val="20"/>
          <w:lang w:val="en-GB"/>
        </w:rPr>
        <w:t>accordance with the best practices</w:t>
      </w:r>
      <w:r>
        <w:rPr>
          <w:rFonts w:ascii="Arial" w:hAnsi="Arial" w:cs="Arial"/>
          <w:szCs w:val="20"/>
          <w:lang w:val="en-GB"/>
        </w:rPr>
        <w:t>.</w:t>
      </w:r>
    </w:p>
    <w:p w14:paraId="6F5A5C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89E27C6" w14:textId="77777777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pacing w:val="-1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follow the training programme</w:t>
      </w:r>
      <w:r>
        <w:rPr>
          <w:rFonts w:ascii="Arial" w:hAnsi="Arial" w:cs="Arial"/>
          <w:spacing w:val="-1"/>
          <w:szCs w:val="20"/>
          <w:lang w:val="en-GB"/>
        </w:rPr>
        <w:t xml:space="preserve"> and carry out the </w:t>
      </w:r>
      <w:r w:rsidRPr="00A21D21">
        <w:rPr>
          <w:rFonts w:ascii="Arial" w:hAnsi="Arial" w:cs="Arial"/>
          <w:spacing w:val="-1"/>
          <w:szCs w:val="20"/>
          <w:lang w:val="en-GB"/>
        </w:rPr>
        <w:t>related exercises</w:t>
      </w:r>
      <w:r>
        <w:rPr>
          <w:rFonts w:ascii="Arial" w:hAnsi="Arial" w:cs="Arial"/>
          <w:spacing w:val="-1"/>
          <w:szCs w:val="20"/>
          <w:lang w:val="en-GB"/>
        </w:rPr>
        <w:t>, tasks or assignments diligently.</w:t>
      </w:r>
    </w:p>
    <w:p w14:paraId="6668D5EE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pacing w:val="-1"/>
          <w:szCs w:val="20"/>
          <w:lang w:val="en-GB"/>
        </w:rPr>
      </w:pPr>
    </w:p>
    <w:p w14:paraId="5EE4072A" w14:textId="24129432" w:rsidR="005501CA" w:rsidRDefault="006E6611" w:rsidP="00992243">
      <w:pPr>
        <w:pStyle w:val="Odstavecseseznamem"/>
        <w:numPr>
          <w:ilvl w:val="0"/>
          <w:numId w:val="30"/>
        </w:numPr>
        <w:spacing w:before="240" w:after="24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 xml:space="preserve">manage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their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personal</w:t>
      </w:r>
      <w:r w:rsidR="00D2664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commitments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and professional</w:t>
      </w:r>
      <w:r>
        <w:rPr>
          <w:rFonts w:ascii="Arial" w:hAnsi="Arial" w:cs="Arial"/>
          <w:spacing w:val="-1"/>
          <w:szCs w:val="20"/>
          <w:lang w:val="en-GB"/>
        </w:rPr>
        <w:t xml:space="preserve"> activities such as to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keep up with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pace</w:t>
      </w:r>
      <w:r>
        <w:rPr>
          <w:rFonts w:ascii="Arial" w:hAnsi="Arial" w:cs="Arial"/>
          <w:spacing w:val="-1"/>
          <w:szCs w:val="20"/>
          <w:lang w:val="en-GB"/>
        </w:rPr>
        <w:t xml:space="preserve"> of the </w:t>
      </w:r>
      <w:r w:rsidRPr="00A21D21">
        <w:rPr>
          <w:rFonts w:ascii="Arial" w:hAnsi="Arial" w:cs="Arial"/>
          <w:spacing w:val="-1"/>
          <w:szCs w:val="20"/>
          <w:lang w:val="en-GB"/>
        </w:rPr>
        <w:t>group training</w:t>
      </w:r>
      <w:r>
        <w:rPr>
          <w:rFonts w:ascii="Arial" w:hAnsi="Arial" w:cs="Arial"/>
          <w:spacing w:val="-1"/>
          <w:szCs w:val="20"/>
          <w:lang w:val="en-GB"/>
        </w:rPr>
        <w:t xml:space="preserve">, participate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in </w:t>
      </w:r>
      <w:r>
        <w:rPr>
          <w:rFonts w:ascii="Arial" w:hAnsi="Arial" w:cs="Arial"/>
          <w:spacing w:val="-1"/>
          <w:szCs w:val="20"/>
          <w:lang w:val="en-GB"/>
        </w:rPr>
        <w:t xml:space="preserve">the planned CSP </w:t>
      </w:r>
      <w:r w:rsidRPr="00A21D21">
        <w:rPr>
          <w:rFonts w:ascii="Arial" w:hAnsi="Arial" w:cs="Arial"/>
          <w:spacing w:val="-1"/>
          <w:szCs w:val="20"/>
          <w:lang w:val="en-GB"/>
        </w:rPr>
        <w:t>events set</w:t>
      </w:r>
      <w:r>
        <w:rPr>
          <w:rFonts w:ascii="Arial" w:hAnsi="Arial" w:cs="Arial"/>
          <w:spacing w:val="-1"/>
          <w:szCs w:val="20"/>
          <w:lang w:val="en-GB"/>
        </w:rPr>
        <w:t xml:space="preserve"> out in </w:t>
      </w:r>
      <w:r w:rsidRPr="00640A5B">
        <w:rPr>
          <w:rFonts w:ascii="Arial" w:hAnsi="Arial" w:cs="Arial"/>
          <w:spacing w:val="-1"/>
          <w:szCs w:val="20"/>
          <w:lang w:val="en-GB"/>
        </w:rPr>
        <w:t>Annex 1,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complete the assignments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by </w:t>
      </w:r>
      <w:r>
        <w:rPr>
          <w:rFonts w:ascii="Arial" w:hAnsi="Arial" w:cs="Arial"/>
          <w:spacing w:val="-1"/>
          <w:szCs w:val="20"/>
          <w:lang w:val="en-GB"/>
        </w:rPr>
        <w:t>the</w:t>
      </w:r>
      <w:r w:rsidR="00285F64">
        <w:rPr>
          <w:rFonts w:ascii="Arial" w:hAnsi="Arial" w:cs="Arial"/>
          <w:spacing w:val="-1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deadlines set</w:t>
      </w:r>
      <w:r>
        <w:rPr>
          <w:rFonts w:ascii="Arial" w:hAnsi="Arial" w:cs="Arial"/>
          <w:spacing w:val="-1"/>
          <w:szCs w:val="20"/>
          <w:lang w:val="en-GB"/>
        </w:rPr>
        <w:t xml:space="preserve"> by the trainers and/or coaches. </w:t>
      </w:r>
    </w:p>
    <w:p w14:paraId="6CF3D230" w14:textId="77777777" w:rsidR="005501CA" w:rsidRDefault="006E6611">
      <w:pPr>
        <w:pStyle w:val="Odstavecseseznamem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 </w:t>
      </w:r>
    </w:p>
    <w:p w14:paraId="60D365E9" w14:textId="0089D0DA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participate in remote</w:t>
      </w:r>
      <w:r>
        <w:rPr>
          <w:rFonts w:ascii="Arial" w:hAnsi="Arial" w:cs="Arial"/>
          <w:szCs w:val="20"/>
          <w:lang w:val="en-GB"/>
        </w:rPr>
        <w:t xml:space="preserve"> study forums/groups and blogs </w:t>
      </w:r>
      <w:r w:rsidRPr="00A21D21">
        <w:rPr>
          <w:rFonts w:ascii="Arial" w:hAnsi="Arial" w:cs="Arial"/>
          <w:szCs w:val="20"/>
          <w:lang w:val="en-GB"/>
        </w:rPr>
        <w:t>via electronic means</w:t>
      </w:r>
      <w:r w:rsidR="00285F64">
        <w:rPr>
          <w:rFonts w:ascii="Arial" w:hAnsi="Arial" w:cs="Arial"/>
          <w:szCs w:val="20"/>
          <w:lang w:val="en-GB"/>
        </w:rPr>
        <w:t xml:space="preserve"> </w:t>
      </w:r>
      <w:r w:rsidR="00285F64">
        <w:rPr>
          <w:rFonts w:ascii="Arial" w:hAnsi="Arial" w:cs="Arial"/>
          <w:lang w:val="en-GB"/>
        </w:rPr>
        <w:t xml:space="preserve">that are </w:t>
      </w:r>
      <w:r w:rsidR="00285F64" w:rsidRPr="00A21D21">
        <w:rPr>
          <w:rFonts w:ascii="Arial" w:hAnsi="Arial" w:cs="Arial"/>
          <w:lang w:val="en-GB"/>
        </w:rPr>
        <w:t>fit for purpose</w:t>
      </w:r>
      <w:r>
        <w:rPr>
          <w:rFonts w:ascii="Arial" w:hAnsi="Arial" w:cs="Arial"/>
          <w:szCs w:val="20"/>
          <w:lang w:val="en-GB"/>
        </w:rPr>
        <w:t>.</w:t>
      </w:r>
    </w:p>
    <w:p w14:paraId="28F979D5" w14:textId="77777777" w:rsidR="005501CA" w:rsidRDefault="006E6611">
      <w:pPr>
        <w:pStyle w:val="Odstavecseseznamem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05C3A039" w14:textId="06CC0419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regularly and </w:t>
      </w:r>
      <w:r w:rsidRPr="00A21D21">
        <w:rPr>
          <w:rFonts w:ascii="Arial" w:hAnsi="Arial" w:cs="Arial"/>
          <w:szCs w:val="20"/>
          <w:lang w:val="en-GB"/>
        </w:rPr>
        <w:t>actively report</w:t>
      </w:r>
      <w:r>
        <w:rPr>
          <w:rFonts w:ascii="Arial" w:hAnsi="Arial" w:cs="Arial"/>
          <w:szCs w:val="20"/>
          <w:lang w:val="en-GB"/>
        </w:rPr>
        <w:t xml:space="preserve"> to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coach on the progress of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studies, training</w:t>
      </w:r>
      <w:r>
        <w:rPr>
          <w:rFonts w:ascii="Arial" w:hAnsi="Arial" w:cs="Arial"/>
          <w:szCs w:val="20"/>
          <w:lang w:val="en-GB"/>
        </w:rPr>
        <w:t xml:space="preserve"> sessions or </w:t>
      </w:r>
      <w:r w:rsidRPr="00A21D21">
        <w:rPr>
          <w:rFonts w:ascii="Arial" w:hAnsi="Arial" w:cs="Arial"/>
          <w:szCs w:val="20"/>
          <w:lang w:val="en-GB"/>
        </w:rPr>
        <w:t>EQE preparation</w:t>
      </w:r>
      <w:r>
        <w:rPr>
          <w:rFonts w:ascii="Arial" w:hAnsi="Arial" w:cs="Arial"/>
          <w:szCs w:val="20"/>
          <w:lang w:val="en-GB"/>
        </w:rPr>
        <w:t xml:space="preserve"> work.</w:t>
      </w:r>
    </w:p>
    <w:p w14:paraId="3CE654E4" w14:textId="77777777" w:rsidR="005501CA" w:rsidRDefault="006E6611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B5392C8" w14:textId="67649D32" w:rsidR="005501CA" w:rsidRDefault="006E6611" w:rsidP="00AE75F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keep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contact data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updated via</w:t>
      </w:r>
      <w:r>
        <w:rPr>
          <w:rFonts w:ascii="Arial" w:hAnsi="Arial" w:cs="Arial"/>
          <w:szCs w:val="20"/>
          <w:lang w:val="en-GB"/>
        </w:rPr>
        <w:t xml:space="preserve"> the EQ</w:t>
      </w:r>
      <w:r w:rsidR="00AE75FA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web portal</w:t>
      </w:r>
      <w:r>
        <w:rPr>
          <w:rFonts w:ascii="Arial" w:hAnsi="Arial" w:cs="Arial"/>
          <w:szCs w:val="20"/>
          <w:lang w:val="en-GB"/>
        </w:rPr>
        <w:t>.</w:t>
      </w:r>
    </w:p>
    <w:p w14:paraId="0032E857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3C07F173" w14:textId="0AC0E529" w:rsidR="005501CA" w:rsidRDefault="006E6611" w:rsidP="004741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give the </w:t>
      </w:r>
      <w:r w:rsidRPr="00A21D21">
        <w:rPr>
          <w:rFonts w:ascii="Arial" w:hAnsi="Arial" w:cs="Arial"/>
          <w:szCs w:val="20"/>
          <w:lang w:val="en-GB"/>
        </w:rPr>
        <w:t>EPO feedback</w:t>
      </w:r>
      <w:r>
        <w:rPr>
          <w:rFonts w:ascii="Arial" w:hAnsi="Arial" w:cs="Arial"/>
          <w:szCs w:val="20"/>
          <w:lang w:val="en-GB"/>
        </w:rPr>
        <w:t xml:space="preserve"> on any aspect of the CSP when requested.</w:t>
      </w:r>
    </w:p>
    <w:p w14:paraId="17C6AA30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3B7BBA65" w14:textId="121B1600" w:rsidR="005501CA" w:rsidRDefault="006E6611" w:rsidP="004741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enrol for the relevant </w:t>
      </w:r>
      <w:r w:rsidRPr="00A21D21">
        <w:rPr>
          <w:rFonts w:ascii="Arial" w:hAnsi="Arial" w:cs="Arial"/>
          <w:szCs w:val="20"/>
          <w:lang w:val="en-GB"/>
        </w:rPr>
        <w:t>EQE examination</w:t>
      </w:r>
      <w:r w:rsidDel="00D344C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official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deadline</w:t>
      </w:r>
      <w:r>
        <w:rPr>
          <w:rFonts w:ascii="Arial" w:hAnsi="Arial" w:cs="Arial"/>
          <w:szCs w:val="20"/>
          <w:lang w:val="en-GB"/>
        </w:rPr>
        <w:t xml:space="preserve">, if </w:t>
      </w:r>
      <w:proofErr w:type="gramStart"/>
      <w:r>
        <w:rPr>
          <w:rFonts w:ascii="Arial" w:hAnsi="Arial" w:cs="Arial"/>
          <w:szCs w:val="20"/>
          <w:lang w:val="en-GB"/>
        </w:rPr>
        <w:t>so</w:t>
      </w:r>
      <w:proofErr w:type="gramEnd"/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requested by the EPO</w:t>
      </w:r>
      <w:r>
        <w:rPr>
          <w:rFonts w:ascii="Arial" w:hAnsi="Arial" w:cs="Arial"/>
          <w:szCs w:val="20"/>
          <w:lang w:val="en-GB"/>
        </w:rPr>
        <w:t>.</w:t>
      </w:r>
    </w:p>
    <w:p w14:paraId="14AA8F0F" w14:textId="77777777" w:rsidR="005501CA" w:rsidRDefault="006E6611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E3EE82C" w14:textId="73011948" w:rsidR="005501CA" w:rsidRDefault="006E6611" w:rsidP="004741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inform the EPO contact person</w:t>
      </w:r>
      <w:r>
        <w:rPr>
          <w:rFonts w:ascii="Arial" w:hAnsi="Arial" w:cs="Arial"/>
          <w:szCs w:val="20"/>
          <w:lang w:val="en-GB"/>
        </w:rPr>
        <w:t xml:space="preserve"> (</w:t>
      </w:r>
      <w:r w:rsidRPr="00A21D21">
        <w:rPr>
          <w:rFonts w:ascii="Arial" w:hAnsi="Arial" w:cs="Arial"/>
          <w:szCs w:val="20"/>
          <w:lang w:val="en-GB"/>
        </w:rPr>
        <w:t>point 3 above</w:t>
      </w:r>
      <w:r>
        <w:rPr>
          <w:rFonts w:ascii="Arial" w:hAnsi="Arial" w:cs="Arial"/>
          <w:szCs w:val="20"/>
          <w:lang w:val="en-GB"/>
        </w:rPr>
        <w:t xml:space="preserve">) as </w:t>
      </w:r>
      <w:r w:rsidRPr="00A21D21">
        <w:rPr>
          <w:rFonts w:ascii="Arial" w:hAnsi="Arial" w:cs="Arial"/>
          <w:szCs w:val="20"/>
          <w:lang w:val="en-GB"/>
        </w:rPr>
        <w:t>soon as possible</w:t>
      </w:r>
      <w:r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if</w:t>
      </w:r>
    </w:p>
    <w:p w14:paraId="7E5DC2E3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6E0A75AC" w14:textId="4FFAF8EC" w:rsidR="005501CA" w:rsidRDefault="00EF5237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>he</w:t>
      </w:r>
      <w:r>
        <w:rPr>
          <w:rFonts w:ascii="Arial" w:hAnsi="Arial" w:cs="Arial"/>
          <w:szCs w:val="20"/>
          <w:lang w:val="en-GB"/>
        </w:rPr>
        <w:t>y are</w:t>
      </w:r>
      <w:r w:rsidR="006E6611">
        <w:rPr>
          <w:rFonts w:ascii="Arial" w:hAnsi="Arial" w:cs="Arial"/>
          <w:szCs w:val="20"/>
          <w:lang w:val="en-GB"/>
        </w:rPr>
        <w:t xml:space="preserve"> unable for any </w:t>
      </w:r>
      <w:r w:rsidR="006E6611" w:rsidRPr="00A21D21">
        <w:rPr>
          <w:rFonts w:ascii="Arial" w:hAnsi="Arial" w:cs="Arial"/>
          <w:szCs w:val="20"/>
          <w:lang w:val="en-GB"/>
        </w:rPr>
        <w:t>reason to attend</w:t>
      </w:r>
      <w:r w:rsidR="006E6611">
        <w:rPr>
          <w:rFonts w:ascii="Arial" w:hAnsi="Arial" w:cs="Arial"/>
          <w:szCs w:val="20"/>
          <w:lang w:val="en-GB"/>
        </w:rPr>
        <w:t xml:space="preserve"> one of the scheduled CSP events</w:t>
      </w:r>
    </w:p>
    <w:p w14:paraId="22514764" w14:textId="0B246B74" w:rsidR="005501CA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need</w:t>
      </w:r>
      <w:r>
        <w:rPr>
          <w:rFonts w:ascii="Arial" w:hAnsi="Arial" w:cs="Arial"/>
          <w:spacing w:val="-6"/>
          <w:szCs w:val="20"/>
          <w:lang w:val="en-GB"/>
        </w:rPr>
        <w:t>,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5237">
        <w:rPr>
          <w:rFonts w:ascii="Arial" w:hAnsi="Arial" w:cs="Arial"/>
          <w:spacing w:val="-6"/>
          <w:szCs w:val="20"/>
          <w:lang w:val="en-GB"/>
        </w:rPr>
        <w:t xml:space="preserve">are </w:t>
      </w:r>
      <w:r>
        <w:rPr>
          <w:rFonts w:ascii="Arial" w:hAnsi="Arial" w:cs="Arial"/>
          <w:spacing w:val="-6"/>
          <w:szCs w:val="20"/>
          <w:lang w:val="en-GB"/>
        </w:rPr>
        <w:t>obliged or intend to pause or cancel the</w:t>
      </w:r>
      <w:r w:rsidR="0077047D">
        <w:rPr>
          <w:rFonts w:ascii="Arial" w:hAnsi="Arial" w:cs="Arial"/>
          <w:spacing w:val="-6"/>
          <w:szCs w:val="20"/>
          <w:lang w:val="en-GB"/>
        </w:rPr>
        <w:t>ir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participation in the CSP</w:t>
      </w:r>
    </w:p>
    <w:p w14:paraId="232C7D34" w14:textId="52B7DA6A" w:rsidR="005501CA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intend</w:t>
      </w:r>
      <w:r>
        <w:rPr>
          <w:rFonts w:ascii="Arial" w:hAnsi="Arial" w:cs="Arial"/>
          <w:spacing w:val="-6"/>
          <w:szCs w:val="20"/>
          <w:lang w:val="en-GB"/>
        </w:rPr>
        <w:t xml:space="preserve"> not to </w:t>
      </w:r>
      <w:r w:rsidRPr="00A21D21">
        <w:rPr>
          <w:rFonts w:ascii="Arial" w:hAnsi="Arial" w:cs="Arial"/>
          <w:spacing w:val="-6"/>
          <w:szCs w:val="20"/>
          <w:lang w:val="en-GB"/>
        </w:rPr>
        <w:t>sit EQE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paper(s</w:t>
      </w:r>
      <w:r>
        <w:rPr>
          <w:rFonts w:ascii="Arial" w:hAnsi="Arial" w:cs="Arial"/>
          <w:spacing w:val="-6"/>
          <w:szCs w:val="20"/>
          <w:lang w:val="en-GB"/>
        </w:rPr>
        <w:t xml:space="preserve">) for </w:t>
      </w:r>
      <w:r w:rsidR="00640A5B">
        <w:rPr>
          <w:rFonts w:ascii="Arial" w:hAnsi="Arial" w:cs="Arial"/>
          <w:spacing w:val="-6"/>
          <w:szCs w:val="20"/>
          <w:lang w:val="en-GB"/>
        </w:rPr>
        <w:t>which they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451A">
        <w:rPr>
          <w:rFonts w:ascii="Arial" w:hAnsi="Arial" w:cs="Arial"/>
          <w:spacing w:val="-6"/>
          <w:szCs w:val="20"/>
          <w:lang w:val="en-GB"/>
        </w:rPr>
        <w:t xml:space="preserve">have </w:t>
      </w:r>
      <w:r>
        <w:rPr>
          <w:rFonts w:ascii="Arial" w:hAnsi="Arial" w:cs="Arial"/>
          <w:spacing w:val="-6"/>
          <w:szCs w:val="20"/>
          <w:lang w:val="en-GB"/>
        </w:rPr>
        <w:t>enrolled</w:t>
      </w:r>
    </w:p>
    <w:p w14:paraId="4F08C0E5" w14:textId="77777777" w:rsidR="004869B1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  <w:sectPr w:rsidR="004869B1">
          <w:headerReference w:type="default" r:id="rId18"/>
          <w:headerReference w:type="first" r:id="rId19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receive</w:t>
      </w:r>
      <w:r>
        <w:rPr>
          <w:rFonts w:ascii="Arial" w:hAnsi="Arial" w:cs="Arial"/>
          <w:szCs w:val="20"/>
          <w:lang w:val="en-GB"/>
        </w:rPr>
        <w:t xml:space="preserve"> a bursary </w:t>
      </w:r>
      <w:r w:rsidR="000666F0">
        <w:rPr>
          <w:rFonts w:ascii="Arial" w:hAnsi="Arial" w:cs="Arial"/>
          <w:szCs w:val="20"/>
          <w:lang w:val="en-GB"/>
        </w:rPr>
        <w:t xml:space="preserve">or </w:t>
      </w:r>
      <w:r w:rsidR="00A24987">
        <w:rPr>
          <w:rFonts w:ascii="Arial" w:hAnsi="Arial" w:cs="Arial"/>
          <w:szCs w:val="20"/>
          <w:lang w:val="en-GB"/>
        </w:rPr>
        <w:t xml:space="preserve">other </w:t>
      </w:r>
      <w:r w:rsidR="000666F0">
        <w:rPr>
          <w:rFonts w:ascii="Arial" w:hAnsi="Arial" w:cs="Arial"/>
          <w:szCs w:val="20"/>
          <w:lang w:val="en-GB"/>
        </w:rPr>
        <w:t xml:space="preserve">funding </w:t>
      </w:r>
      <w:r>
        <w:rPr>
          <w:rFonts w:ascii="Arial" w:hAnsi="Arial" w:cs="Arial"/>
          <w:szCs w:val="20"/>
          <w:lang w:val="en-GB"/>
        </w:rPr>
        <w:t>from any</w:t>
      </w:r>
      <w:r w:rsidR="000666F0">
        <w:rPr>
          <w:rFonts w:ascii="Arial" w:hAnsi="Arial" w:cs="Arial"/>
          <w:szCs w:val="20"/>
          <w:lang w:val="en-GB"/>
        </w:rPr>
        <w:t xml:space="preserve"> other body</w:t>
      </w:r>
    </w:p>
    <w:p w14:paraId="38EA4B1E" w14:textId="18CF23B8" w:rsidR="005501CA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lastRenderedPageBreak/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carr</w:t>
      </w:r>
      <w:r w:rsidR="00EF5237">
        <w:rPr>
          <w:rFonts w:ascii="Arial" w:hAnsi="Arial" w:cs="Arial"/>
          <w:szCs w:val="20"/>
          <w:lang w:val="en-GB"/>
        </w:rPr>
        <w:t>y</w:t>
      </w:r>
      <w:r>
        <w:rPr>
          <w:rFonts w:ascii="Arial" w:hAnsi="Arial" w:cs="Arial"/>
          <w:szCs w:val="20"/>
          <w:lang w:val="en-GB"/>
        </w:rPr>
        <w:t xml:space="preserve"> out or participate in any other </w:t>
      </w:r>
      <w:r w:rsidRPr="00A21D21">
        <w:rPr>
          <w:rFonts w:ascii="Arial" w:hAnsi="Arial" w:cs="Arial"/>
          <w:szCs w:val="20"/>
          <w:lang w:val="en-GB"/>
        </w:rPr>
        <w:t>activity organised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promoted by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77047D">
        <w:rPr>
          <w:rFonts w:ascii="Arial" w:hAnsi="Arial" w:cs="Arial"/>
          <w:szCs w:val="20"/>
          <w:lang w:val="en-GB"/>
        </w:rPr>
        <w:t>such as an</w:t>
      </w:r>
      <w:r>
        <w:rPr>
          <w:rFonts w:ascii="Arial" w:hAnsi="Arial" w:cs="Arial"/>
          <w:szCs w:val="20"/>
          <w:lang w:val="en-GB"/>
        </w:rPr>
        <w:t xml:space="preserve"> internship, </w:t>
      </w:r>
      <w:r w:rsidR="006E6E24" w:rsidRPr="00A21D21">
        <w:rPr>
          <w:rFonts w:ascii="Arial" w:hAnsi="Arial" w:cs="Arial"/>
          <w:szCs w:val="20"/>
          <w:lang w:val="en-GB"/>
        </w:rPr>
        <w:t>Young Professional</w:t>
      </w:r>
      <w:r w:rsidR="000666F0">
        <w:rPr>
          <w:rFonts w:ascii="Arial" w:hAnsi="Arial" w:cs="Arial"/>
          <w:szCs w:val="20"/>
          <w:lang w:val="en-GB"/>
        </w:rPr>
        <w:t xml:space="preserve"> programme</w:t>
      </w:r>
      <w:r w:rsidRPr="003B79D2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Academy</w:t>
      </w:r>
      <w:r w:rsidR="000666F0">
        <w:rPr>
          <w:rFonts w:ascii="Arial" w:hAnsi="Arial" w:cs="Arial"/>
          <w:szCs w:val="20"/>
          <w:lang w:val="en-GB"/>
        </w:rPr>
        <w:t xml:space="preserve"> course</w:t>
      </w:r>
      <w:r w:rsidR="000C120E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etc</w:t>
      </w:r>
      <w:r>
        <w:rPr>
          <w:rFonts w:ascii="Arial" w:hAnsi="Arial" w:cs="Arial"/>
          <w:szCs w:val="20"/>
          <w:lang w:val="en-GB"/>
        </w:rPr>
        <w:t>.</w:t>
      </w:r>
    </w:p>
    <w:p w14:paraId="5488B376" w14:textId="18977C2F" w:rsidR="00C07FE7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relative employed at the EPO</w:t>
      </w:r>
    </w:p>
    <w:p w14:paraId="03F15AF8" w14:textId="31978C3C" w:rsidR="00E43292" w:rsidRPr="00C07FE7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any </w:t>
      </w:r>
      <w:r w:rsidRPr="00C07FE7" w:rsidDel="0077047D">
        <w:rPr>
          <w:rFonts w:ascii="Arial" w:hAnsi="Arial" w:cs="Arial"/>
          <w:szCs w:val="20"/>
          <w:lang w:val="en-GB"/>
        </w:rPr>
        <w:t xml:space="preserve">disability </w:t>
      </w:r>
      <w:r w:rsidR="00861C5C">
        <w:rPr>
          <w:rFonts w:ascii="Arial" w:hAnsi="Arial" w:cs="Arial"/>
          <w:szCs w:val="20"/>
          <w:lang w:val="en-GB"/>
        </w:rPr>
        <w:t>under Rule 17 IPREE</w:t>
      </w:r>
      <w:r w:rsidR="00B865C6">
        <w:rPr>
          <w:rFonts w:ascii="Arial" w:hAnsi="Arial" w:cs="Arial"/>
          <w:szCs w:val="20"/>
          <w:lang w:val="en-GB"/>
        </w:rPr>
        <w:t xml:space="preserve"> (to allow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 w:rsidR="00B865C6">
        <w:rPr>
          <w:rFonts w:ascii="Arial" w:hAnsi="Arial" w:cs="Arial"/>
          <w:szCs w:val="20"/>
          <w:lang w:val="en-GB"/>
        </w:rPr>
        <w:t xml:space="preserve"> or third parties to adapt planned training where necessary)</w:t>
      </w:r>
    </w:p>
    <w:p w14:paraId="58CBB49C" w14:textId="4B587802" w:rsidR="005501CA" w:rsidRPr="00E43292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E43292">
        <w:rPr>
          <w:rFonts w:ascii="Arial" w:hAnsi="Arial" w:cs="Arial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zCs w:val="20"/>
          <w:lang w:val="en-GB"/>
        </w:rPr>
        <w:t>problem, issue</w:t>
      </w:r>
      <w:r w:rsidRPr="00E43292">
        <w:rPr>
          <w:rFonts w:ascii="Arial" w:hAnsi="Arial" w:cs="Arial"/>
          <w:szCs w:val="20"/>
          <w:lang w:val="en-GB"/>
        </w:rPr>
        <w:t xml:space="preserve"> or change </w:t>
      </w:r>
      <w:r w:rsidR="0077047D">
        <w:rPr>
          <w:rFonts w:ascii="Arial" w:hAnsi="Arial" w:cs="Arial"/>
          <w:szCs w:val="20"/>
          <w:lang w:val="en-GB"/>
        </w:rPr>
        <w:t xml:space="preserve">arises </w:t>
      </w:r>
      <w:r w:rsidRPr="00E43292">
        <w:rPr>
          <w:rFonts w:ascii="Arial" w:hAnsi="Arial" w:cs="Arial"/>
          <w:szCs w:val="20"/>
          <w:lang w:val="en-GB"/>
        </w:rPr>
        <w:t xml:space="preserve">in </w:t>
      </w:r>
      <w:r w:rsidR="00436AF3">
        <w:rPr>
          <w:rFonts w:ascii="Arial" w:hAnsi="Arial" w:cs="Arial"/>
          <w:szCs w:val="20"/>
          <w:lang w:val="en-GB"/>
        </w:rPr>
        <w:t>their</w:t>
      </w:r>
      <w:r w:rsidRPr="00E43292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circumstances</w:t>
      </w:r>
      <w:r w:rsidRPr="00E43292">
        <w:rPr>
          <w:rFonts w:ascii="Arial" w:hAnsi="Arial" w:cs="Arial"/>
          <w:szCs w:val="20"/>
          <w:lang w:val="en-GB"/>
        </w:rPr>
        <w:t xml:space="preserve"> that may impact on the</w:t>
      </w:r>
      <w:r w:rsidR="0077047D">
        <w:rPr>
          <w:rFonts w:ascii="Arial" w:hAnsi="Arial" w:cs="Arial"/>
          <w:szCs w:val="20"/>
          <w:lang w:val="en-GB"/>
        </w:rPr>
        <w:t>ir</w:t>
      </w:r>
      <w:r w:rsidRPr="00E43292">
        <w:rPr>
          <w:rFonts w:ascii="Arial" w:hAnsi="Arial" w:cs="Arial"/>
          <w:szCs w:val="20"/>
          <w:lang w:val="en-GB"/>
        </w:rPr>
        <w:t xml:space="preserve"> participation in </w:t>
      </w:r>
      <w:r w:rsidR="0077047D">
        <w:rPr>
          <w:rFonts w:ascii="Arial" w:hAnsi="Arial" w:cs="Arial"/>
          <w:szCs w:val="20"/>
          <w:lang w:val="en-GB"/>
        </w:rPr>
        <w:t xml:space="preserve">the </w:t>
      </w:r>
      <w:r w:rsidRPr="00E43292">
        <w:rPr>
          <w:rFonts w:ascii="Arial" w:hAnsi="Arial" w:cs="Arial"/>
          <w:szCs w:val="20"/>
          <w:lang w:val="en-GB"/>
        </w:rPr>
        <w:t>CSP.</w:t>
      </w:r>
    </w:p>
    <w:p w14:paraId="19DCBB8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4124736" w14:textId="42D73B9A" w:rsidR="005501CA" w:rsidRDefault="00640A5B">
      <w:pPr>
        <w:jc w:val="both"/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b/>
          <w:bCs/>
          <w:szCs w:val="20"/>
          <w:lang w:val="en-GB"/>
        </w:rPr>
        <w:t>4.2</w:t>
      </w:r>
      <w:r>
        <w:rPr>
          <w:rFonts w:ascii="Arial" w:hAnsi="Arial" w:cs="Arial"/>
          <w:szCs w:val="20"/>
          <w:lang w:val="en-GB"/>
        </w:rPr>
        <w:t xml:space="preserve"> Once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6E6611" w:rsidDel="0077047D">
        <w:rPr>
          <w:rFonts w:ascii="Arial" w:hAnsi="Arial" w:cs="Arial"/>
          <w:szCs w:val="20"/>
          <w:lang w:val="en-GB"/>
        </w:rPr>
        <w:t xml:space="preserve"> ha</w:t>
      </w:r>
      <w:r w:rsidDel="0077047D">
        <w:rPr>
          <w:rFonts w:ascii="Arial" w:hAnsi="Arial" w:cs="Arial"/>
          <w:szCs w:val="20"/>
          <w:lang w:val="en-GB"/>
        </w:rPr>
        <w:t>ve</w:t>
      </w:r>
      <w:r w:rsidR="006E6611" w:rsidDel="0077047D">
        <w:rPr>
          <w:rFonts w:ascii="Arial" w:hAnsi="Arial" w:cs="Arial"/>
          <w:szCs w:val="20"/>
          <w:lang w:val="en-GB"/>
        </w:rPr>
        <w:t xml:space="preserve"> </w:t>
      </w:r>
      <w:r w:rsidR="006E6611" w:rsidRPr="00A21D21" w:rsidDel="0077047D">
        <w:rPr>
          <w:rFonts w:ascii="Arial" w:hAnsi="Arial" w:cs="Arial"/>
          <w:szCs w:val="20"/>
          <w:lang w:val="en-GB"/>
        </w:rPr>
        <w:t>passed</w:t>
      </w:r>
      <w:r w:rsidR="006E6611" w:rsidRPr="00A21D21">
        <w:rPr>
          <w:rFonts w:ascii="Arial" w:hAnsi="Arial" w:cs="Arial"/>
          <w:szCs w:val="20"/>
          <w:lang w:val="en-GB"/>
        </w:rPr>
        <w:t xml:space="preserve"> the EQE</w:t>
      </w:r>
      <w:r w:rsidR="006E6611">
        <w:rPr>
          <w:rFonts w:ascii="Arial" w:hAnsi="Arial" w:cs="Arial"/>
          <w:szCs w:val="20"/>
          <w:lang w:val="en-GB"/>
        </w:rPr>
        <w:t xml:space="preserve"> and ha</w:t>
      </w:r>
      <w:r w:rsidR="00F608F1">
        <w:rPr>
          <w:rFonts w:ascii="Arial" w:hAnsi="Arial" w:cs="Arial"/>
          <w:szCs w:val="20"/>
          <w:lang w:val="en-GB"/>
        </w:rPr>
        <w:t>ve</w:t>
      </w:r>
      <w:r w:rsidR="006E6611">
        <w:rPr>
          <w:rFonts w:ascii="Arial" w:hAnsi="Arial" w:cs="Arial"/>
          <w:szCs w:val="20"/>
          <w:lang w:val="en-GB"/>
        </w:rPr>
        <w:t xml:space="preserve"> been </w:t>
      </w:r>
      <w:r w:rsidR="006E6611" w:rsidRPr="00A21D21">
        <w:rPr>
          <w:rFonts w:ascii="Arial" w:hAnsi="Arial" w:cs="Arial"/>
          <w:szCs w:val="20"/>
          <w:lang w:val="en-GB"/>
        </w:rPr>
        <w:t xml:space="preserve">entered </w:t>
      </w:r>
      <w:r w:rsidR="00422CB7">
        <w:rPr>
          <w:rFonts w:ascii="Arial" w:hAnsi="Arial" w:cs="Arial"/>
          <w:szCs w:val="20"/>
          <w:lang w:val="en-GB"/>
        </w:rPr>
        <w:t>o</w:t>
      </w:r>
      <w:r w:rsidR="006E6611" w:rsidRPr="00A21D21">
        <w:rPr>
          <w:rFonts w:ascii="Arial" w:hAnsi="Arial" w:cs="Arial"/>
          <w:szCs w:val="20"/>
          <w:lang w:val="en-GB"/>
        </w:rPr>
        <w:t>n the list of professional representatives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pursuant to Article</w:t>
      </w:r>
      <w:r w:rsidR="006E6611">
        <w:rPr>
          <w:rFonts w:ascii="Arial" w:hAnsi="Arial" w:cs="Arial"/>
          <w:szCs w:val="20"/>
          <w:lang w:val="en-GB"/>
        </w:rPr>
        <w:t xml:space="preserve"> 134 EPC, </w:t>
      </w:r>
      <w:r>
        <w:rPr>
          <w:rFonts w:ascii="Arial" w:hAnsi="Arial" w:cs="Arial"/>
          <w:szCs w:val="20"/>
          <w:lang w:val="en-GB"/>
        </w:rPr>
        <w:t>they are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 xml:space="preserve">expected to </w:t>
      </w:r>
      <w:r w:rsidR="006E6611" w:rsidRPr="00A21D21">
        <w:rPr>
          <w:rFonts w:ascii="Arial" w:hAnsi="Arial" w:cs="Arial"/>
          <w:szCs w:val="20"/>
          <w:lang w:val="en"/>
        </w:rPr>
        <w:t>help</w:t>
      </w:r>
      <w:r w:rsidR="006E6611">
        <w:rPr>
          <w:rFonts w:ascii="Arial" w:hAnsi="Arial" w:cs="Arial"/>
          <w:szCs w:val="20"/>
          <w:lang w:val="en"/>
        </w:rPr>
        <w:t xml:space="preserve"> as much as possible </w:t>
      </w:r>
      <w:r w:rsidR="000C120E">
        <w:rPr>
          <w:rFonts w:ascii="Arial" w:hAnsi="Arial" w:cs="Arial"/>
          <w:szCs w:val="20"/>
          <w:lang w:val="en"/>
        </w:rPr>
        <w:t xml:space="preserve">with </w:t>
      </w:r>
      <w:r w:rsidR="006E6611">
        <w:rPr>
          <w:rFonts w:ascii="Arial" w:hAnsi="Arial" w:cs="Arial"/>
          <w:szCs w:val="20"/>
          <w:lang w:val="en"/>
        </w:rPr>
        <w:t xml:space="preserve">the development of the profession in the </w:t>
      </w:r>
      <w:r w:rsidR="00436AF3">
        <w:rPr>
          <w:rFonts w:ascii="Arial" w:hAnsi="Arial" w:cs="Arial"/>
          <w:szCs w:val="20"/>
          <w:lang w:val="en"/>
        </w:rPr>
        <w:t xml:space="preserve">EPO </w:t>
      </w:r>
      <w:r w:rsidR="006E6611" w:rsidRPr="00A21D21">
        <w:rPr>
          <w:rFonts w:ascii="Arial" w:hAnsi="Arial" w:cs="Arial"/>
          <w:szCs w:val="20"/>
          <w:lang w:val="en"/>
        </w:rPr>
        <w:t xml:space="preserve">member states, </w:t>
      </w:r>
      <w:proofErr w:type="gramStart"/>
      <w:r w:rsidR="006E6611" w:rsidRPr="00A21D21">
        <w:rPr>
          <w:rFonts w:ascii="Arial" w:hAnsi="Arial" w:cs="Arial"/>
          <w:szCs w:val="20"/>
          <w:lang w:val="en"/>
        </w:rPr>
        <w:t>in particular</w:t>
      </w:r>
      <w:r w:rsidR="006E6611">
        <w:rPr>
          <w:rFonts w:ascii="Arial" w:hAnsi="Arial" w:cs="Arial"/>
          <w:szCs w:val="20"/>
          <w:lang w:val="en"/>
        </w:rPr>
        <w:t xml:space="preserve"> in</w:t>
      </w:r>
      <w:proofErr w:type="gramEnd"/>
      <w:r w:rsidR="006E6611">
        <w:rPr>
          <w:rFonts w:ascii="Arial" w:hAnsi="Arial" w:cs="Arial"/>
          <w:szCs w:val="20"/>
          <w:lang w:val="en"/>
        </w:rPr>
        <w:t xml:space="preserve"> </w:t>
      </w:r>
      <w:r>
        <w:rPr>
          <w:rFonts w:ascii="Arial" w:hAnsi="Arial" w:cs="Arial"/>
          <w:szCs w:val="20"/>
          <w:lang w:val="en"/>
        </w:rPr>
        <w:t>their</w:t>
      </w:r>
      <w:r w:rsidR="006E6611">
        <w:rPr>
          <w:rFonts w:ascii="Arial" w:hAnsi="Arial" w:cs="Arial"/>
          <w:szCs w:val="20"/>
          <w:lang w:val="en"/>
        </w:rPr>
        <w:t xml:space="preserve"> </w:t>
      </w:r>
      <w:r w:rsidR="006E6611" w:rsidRPr="00A21D21">
        <w:rPr>
          <w:rFonts w:ascii="Arial" w:hAnsi="Arial" w:cs="Arial"/>
          <w:szCs w:val="20"/>
          <w:lang w:val="en"/>
        </w:rPr>
        <w:t>country of</w:t>
      </w:r>
      <w:r w:rsidRPr="00A21D21">
        <w:rPr>
          <w:rFonts w:ascii="Arial" w:hAnsi="Arial" w:cs="Arial"/>
          <w:szCs w:val="20"/>
          <w:lang w:val="en"/>
        </w:rPr>
        <w:t xml:space="preserve"> residence</w:t>
      </w:r>
      <w:r w:rsidR="006E6611">
        <w:rPr>
          <w:rFonts w:ascii="Arial" w:hAnsi="Arial" w:cs="Arial"/>
          <w:szCs w:val="20"/>
          <w:lang w:val="en"/>
        </w:rPr>
        <w:t xml:space="preserve">. </w:t>
      </w:r>
    </w:p>
    <w:p w14:paraId="0C42CC6B" w14:textId="77777777" w:rsidR="005501CA" w:rsidRDefault="005501CA">
      <w:pPr>
        <w:jc w:val="both"/>
        <w:rPr>
          <w:rFonts w:ascii="Arial" w:hAnsi="Arial" w:cs="Arial"/>
          <w:szCs w:val="20"/>
          <w:lang w:val="en"/>
        </w:rPr>
      </w:pPr>
    </w:p>
    <w:p w14:paraId="79A8EAA0" w14:textId="7777777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"/>
        </w:rPr>
        <w:t xml:space="preserve">The </w:t>
      </w:r>
      <w:r w:rsidRPr="00A21D21">
        <w:rPr>
          <w:rFonts w:ascii="Arial" w:hAnsi="Arial" w:cs="Arial"/>
          <w:szCs w:val="20"/>
          <w:lang w:val="en"/>
        </w:rPr>
        <w:t>following activities</w:t>
      </w:r>
      <w:r>
        <w:rPr>
          <w:rFonts w:ascii="Arial" w:hAnsi="Arial" w:cs="Arial"/>
          <w:szCs w:val="20"/>
          <w:lang w:val="en"/>
        </w:rPr>
        <w:t xml:space="preserve"> </w:t>
      </w:r>
      <w:r w:rsidDel="00483893">
        <w:rPr>
          <w:rFonts w:ascii="Arial" w:hAnsi="Arial" w:cs="Arial"/>
          <w:szCs w:val="20"/>
          <w:lang w:val="en"/>
        </w:rPr>
        <w:t>could be considered as</w:t>
      </w:r>
      <w:r>
        <w:rPr>
          <w:rFonts w:ascii="Arial" w:hAnsi="Arial" w:cs="Arial"/>
          <w:szCs w:val="20"/>
          <w:lang w:val="en"/>
        </w:rPr>
        <w:t xml:space="preserve"> beneficial to the development of the profession</w:t>
      </w:r>
      <w:r>
        <w:rPr>
          <w:rFonts w:ascii="Arial" w:hAnsi="Arial" w:cs="Arial"/>
          <w:szCs w:val="20"/>
          <w:lang w:val="en-GB"/>
        </w:rPr>
        <w:t>:</w:t>
      </w:r>
    </w:p>
    <w:p w14:paraId="603E007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5A40D39" w14:textId="13ACC3D6" w:rsidR="005501CA" w:rsidRDefault="006E6611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Offering inventors</w:t>
      </w:r>
      <w:r>
        <w:rPr>
          <w:rFonts w:ascii="Arial" w:hAnsi="Arial" w:cs="Arial"/>
          <w:szCs w:val="20"/>
          <w:lang w:val="en-GB"/>
        </w:rPr>
        <w:t xml:space="preserve">/applicants </w:t>
      </w:r>
      <w:r w:rsidRPr="00A21D21">
        <w:rPr>
          <w:rFonts w:ascii="Arial" w:hAnsi="Arial" w:cs="Arial"/>
          <w:szCs w:val="20"/>
          <w:lang w:val="en-GB"/>
        </w:rPr>
        <w:t>advisory services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 xml:space="preserve">cooperation with the </w:t>
      </w:r>
      <w:r w:rsidR="00BE2D25">
        <w:rPr>
          <w:rFonts w:ascii="Arial" w:hAnsi="Arial" w:cs="Arial"/>
          <w:szCs w:val="20"/>
          <w:lang w:val="en-GB"/>
        </w:rPr>
        <w:t xml:space="preserve">respective </w:t>
      </w:r>
      <w:r w:rsidRPr="00A21D21">
        <w:rPr>
          <w:rFonts w:ascii="Arial" w:hAnsi="Arial" w:cs="Arial"/>
          <w:szCs w:val="20"/>
          <w:lang w:val="en-GB"/>
        </w:rPr>
        <w:t>national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IP institution</w:t>
      </w:r>
    </w:p>
    <w:p w14:paraId="419C2E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B1C00FA" w14:textId="1A5B4BB8" w:rsidR="005501CA" w:rsidRPr="00D26641" w:rsidRDefault="006E6611" w:rsidP="00640A5B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D26641">
        <w:rPr>
          <w:rFonts w:ascii="Arial" w:hAnsi="Arial" w:cs="Arial"/>
          <w:szCs w:val="20"/>
          <w:lang w:val="en-GB"/>
        </w:rPr>
        <w:t xml:space="preserve">Appearing in a database for </w:t>
      </w:r>
      <w:r w:rsidRPr="00A21D21">
        <w:rPr>
          <w:rFonts w:ascii="Arial" w:hAnsi="Arial" w:cs="Arial"/>
          <w:szCs w:val="20"/>
          <w:lang w:val="en-GB"/>
        </w:rPr>
        <w:t>inventors/applicants</w:t>
      </w:r>
      <w:r w:rsidRPr="00D26641">
        <w:rPr>
          <w:rFonts w:ascii="Arial" w:hAnsi="Arial" w:cs="Arial"/>
          <w:szCs w:val="20"/>
          <w:lang w:val="en-GB"/>
        </w:rPr>
        <w:t xml:space="preserve"> with </w:t>
      </w:r>
      <w:r w:rsidR="000C120E">
        <w:rPr>
          <w:rFonts w:ascii="Arial" w:hAnsi="Arial" w:cs="Arial"/>
          <w:szCs w:val="20"/>
          <w:lang w:val="en-GB"/>
        </w:rPr>
        <w:t>an</w:t>
      </w:r>
      <w:r w:rsidRPr="00D26641">
        <w:rPr>
          <w:rFonts w:ascii="Arial" w:hAnsi="Arial" w:cs="Arial"/>
          <w:szCs w:val="20"/>
          <w:lang w:val="en-GB"/>
        </w:rPr>
        <w:t xml:space="preserve"> indication of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language skills</w:t>
      </w:r>
      <w:r w:rsidRPr="00D26641"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enable potential</w:t>
      </w:r>
      <w:r w:rsidRPr="00D26641">
        <w:rPr>
          <w:rFonts w:ascii="Arial" w:hAnsi="Arial" w:cs="Arial"/>
          <w:szCs w:val="20"/>
          <w:lang w:val="en-GB"/>
        </w:rPr>
        <w:t xml:space="preserve"> applicants from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zCs w:val="20"/>
          <w:lang w:val="en-GB"/>
        </w:rPr>
        <w:t>residence</w:t>
      </w:r>
      <w:r w:rsidR="00640A5B" w:rsidRPr="00D26641">
        <w:rPr>
          <w:rFonts w:ascii="Arial" w:hAnsi="Arial" w:cs="Arial"/>
          <w:szCs w:val="20"/>
          <w:lang w:val="en-GB"/>
        </w:rPr>
        <w:t xml:space="preserve"> </w:t>
      </w:r>
      <w:r w:rsidRPr="00D26641">
        <w:rPr>
          <w:rFonts w:ascii="Arial" w:hAnsi="Arial" w:cs="Arial"/>
          <w:szCs w:val="20"/>
          <w:lang w:val="en-GB"/>
        </w:rPr>
        <w:t xml:space="preserve">to contact </w:t>
      </w:r>
      <w:r w:rsidR="00640A5B" w:rsidRPr="00D26641">
        <w:rPr>
          <w:rFonts w:ascii="Arial" w:hAnsi="Arial" w:cs="Arial"/>
          <w:szCs w:val="20"/>
          <w:lang w:val="en-GB"/>
        </w:rPr>
        <w:t>them</w:t>
      </w:r>
    </w:p>
    <w:p w14:paraId="4BF0B372" w14:textId="77777777" w:rsidR="00BD404D" w:rsidRPr="00BD404D" w:rsidRDefault="00BD404D" w:rsidP="00BD404D">
      <w:pPr>
        <w:pStyle w:val="Odstavecseseznamem"/>
        <w:rPr>
          <w:rFonts w:ascii="Arial" w:hAnsi="Arial" w:cs="Arial"/>
          <w:szCs w:val="20"/>
          <w:lang w:val="en-GB"/>
        </w:rPr>
      </w:pPr>
    </w:p>
    <w:p w14:paraId="6C5E4D5C" w14:textId="3B74870B" w:rsidR="005501CA" w:rsidRDefault="006E6611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pacing w:val="-1"/>
          <w:szCs w:val="20"/>
          <w:lang w:val="en-GB"/>
        </w:rPr>
        <w:t>Preparing and supervising</w:t>
      </w:r>
      <w:r>
        <w:rPr>
          <w:rFonts w:ascii="Arial" w:hAnsi="Arial" w:cs="Arial"/>
          <w:spacing w:val="-1"/>
          <w:szCs w:val="20"/>
          <w:lang w:val="en-GB"/>
        </w:rPr>
        <w:t xml:space="preserve"> other </w:t>
      </w:r>
      <w:r w:rsidRPr="00A21D21">
        <w:rPr>
          <w:rFonts w:ascii="Arial" w:hAnsi="Arial" w:cs="Arial"/>
          <w:spacing w:val="-1"/>
          <w:szCs w:val="20"/>
          <w:lang w:val="en-GB"/>
        </w:rPr>
        <w:t>prospective candidates</w:t>
      </w:r>
      <w:r>
        <w:rPr>
          <w:rFonts w:ascii="Arial" w:hAnsi="Arial" w:cs="Arial"/>
          <w:spacing w:val="-1"/>
          <w:szCs w:val="20"/>
          <w:lang w:val="en-GB"/>
        </w:rPr>
        <w:t xml:space="preserve"> from </w:t>
      </w:r>
      <w:r w:rsidR="00640A5B">
        <w:rPr>
          <w:rFonts w:ascii="Arial" w:hAnsi="Arial" w:cs="Arial"/>
          <w:spacing w:val="-1"/>
          <w:szCs w:val="20"/>
          <w:lang w:val="en-GB"/>
        </w:rPr>
        <w:t>their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residence</w:t>
      </w:r>
      <w:r w:rsidR="00640A5B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for the EQE</w:t>
      </w:r>
    </w:p>
    <w:p w14:paraId="78CABAC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5619B92" w14:textId="006D897E" w:rsidR="00876D73" w:rsidRDefault="006E6611" w:rsidP="00876D73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Becoming a member</w:t>
      </w:r>
      <w:r>
        <w:rPr>
          <w:rFonts w:ascii="Arial" w:hAnsi="Arial" w:cs="Arial"/>
          <w:szCs w:val="20"/>
          <w:lang w:val="en-GB"/>
        </w:rPr>
        <w:t xml:space="preserve"> of one of the </w:t>
      </w:r>
      <w:r w:rsidRPr="00A21D21">
        <w:rPr>
          <w:rFonts w:ascii="Arial" w:hAnsi="Arial" w:cs="Arial"/>
          <w:szCs w:val="20"/>
          <w:lang w:val="en-GB"/>
        </w:rPr>
        <w:t>EQE Examination Committees</w:t>
      </w:r>
      <w:r>
        <w:rPr>
          <w:rFonts w:ascii="Arial" w:hAnsi="Arial" w:cs="Arial"/>
          <w:szCs w:val="20"/>
          <w:lang w:val="en-GB"/>
        </w:rPr>
        <w:t xml:space="preserve">, as </w:t>
      </w:r>
      <w:r w:rsidRPr="00A21D21">
        <w:rPr>
          <w:rFonts w:ascii="Arial" w:hAnsi="Arial" w:cs="Arial"/>
          <w:szCs w:val="20"/>
          <w:lang w:val="en-GB"/>
        </w:rPr>
        <w:t>defined in Article</w:t>
      </w:r>
      <w:r>
        <w:rPr>
          <w:rFonts w:ascii="Arial" w:hAnsi="Arial" w:cs="Arial"/>
          <w:szCs w:val="20"/>
          <w:lang w:val="en-GB"/>
        </w:rPr>
        <w:t xml:space="preserve"> 7 REE</w:t>
      </w:r>
    </w:p>
    <w:p w14:paraId="6C9A1929" w14:textId="77777777" w:rsidR="00876D73" w:rsidRPr="00640A5B" w:rsidRDefault="00876D73" w:rsidP="00640A5B">
      <w:pPr>
        <w:pStyle w:val="Odstavecseseznamem"/>
        <w:rPr>
          <w:rFonts w:ascii="Arial" w:hAnsi="Arial" w:cs="Arial"/>
          <w:szCs w:val="20"/>
          <w:lang w:val="en-GB"/>
        </w:rPr>
      </w:pPr>
    </w:p>
    <w:p w14:paraId="146B7387" w14:textId="6CC8AAED" w:rsidR="005501CA" w:rsidRPr="00640A5B" w:rsidRDefault="00876D73" w:rsidP="00876D73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640A5B">
        <w:rPr>
          <w:rFonts w:ascii="Arial" w:hAnsi="Arial" w:cs="Arial"/>
          <w:szCs w:val="20"/>
          <w:lang w:val="en-GB"/>
        </w:rPr>
        <w:t>C</w:t>
      </w:r>
      <w:proofErr w:type="spellStart"/>
      <w:r w:rsidRPr="00640A5B">
        <w:rPr>
          <w:rFonts w:ascii="Arial" w:hAnsi="Arial" w:cs="Arial"/>
          <w:szCs w:val="20"/>
        </w:rPr>
        <w:t>ommitting</w:t>
      </w:r>
      <w:proofErr w:type="spellEnd"/>
      <w:r w:rsidRPr="00640A5B">
        <w:rPr>
          <w:rFonts w:ascii="Arial" w:hAnsi="Arial" w:cs="Arial"/>
          <w:szCs w:val="20"/>
        </w:rPr>
        <w:t xml:space="preserve"> to give back 20 hours in a twinning </w:t>
      </w:r>
      <w:r w:rsidRPr="00A21D21">
        <w:rPr>
          <w:rFonts w:ascii="Arial" w:hAnsi="Arial" w:cs="Arial"/>
          <w:szCs w:val="20"/>
        </w:rPr>
        <w:t>scheme, whereby</w:t>
      </w:r>
      <w:r w:rsidRPr="00640A5B">
        <w:rPr>
          <w:rFonts w:ascii="Arial" w:hAnsi="Arial" w:cs="Arial"/>
          <w:szCs w:val="20"/>
        </w:rPr>
        <w:t xml:space="preserve"> they</w:t>
      </w:r>
      <w:r w:rsidR="000C120E">
        <w:rPr>
          <w:rFonts w:ascii="Arial" w:hAnsi="Arial" w:cs="Arial"/>
          <w:szCs w:val="20"/>
        </w:rPr>
        <w:t xml:space="preserve"> coach</w:t>
      </w:r>
      <w:r w:rsidRPr="00640A5B" w:rsidDel="000C120E">
        <w:rPr>
          <w:rFonts w:ascii="Arial" w:hAnsi="Arial" w:cs="Arial"/>
          <w:szCs w:val="20"/>
        </w:rPr>
        <w:t xml:space="preserve"> </w:t>
      </w:r>
      <w:r w:rsidRPr="00640A5B">
        <w:rPr>
          <w:rFonts w:ascii="Arial" w:hAnsi="Arial" w:cs="Arial"/>
          <w:szCs w:val="20"/>
        </w:rPr>
        <w:t xml:space="preserve">new entrants </w:t>
      </w:r>
      <w:r w:rsidR="000C120E">
        <w:rPr>
          <w:rFonts w:ascii="Arial" w:hAnsi="Arial" w:cs="Arial"/>
          <w:szCs w:val="20"/>
        </w:rPr>
        <w:t xml:space="preserve">and help, in doing so, to </w:t>
      </w:r>
      <w:r w:rsidRPr="00A21D21">
        <w:rPr>
          <w:rFonts w:ascii="Arial" w:eastAsia="Arial" w:hAnsi="Arial" w:cs="Arial"/>
        </w:rPr>
        <w:t>build a community</w:t>
      </w:r>
      <w:r w:rsidRPr="00640A5B">
        <w:rPr>
          <w:rFonts w:ascii="Arial" w:eastAsia="Arial" w:hAnsi="Arial" w:cs="Arial"/>
        </w:rPr>
        <w:t xml:space="preserve"> around </w:t>
      </w:r>
      <w:r w:rsidR="00BE2D25">
        <w:rPr>
          <w:rFonts w:ascii="Arial" w:eastAsia="Arial" w:hAnsi="Arial" w:cs="Arial"/>
        </w:rPr>
        <w:t xml:space="preserve">the </w:t>
      </w:r>
      <w:r w:rsidRPr="00640A5B">
        <w:rPr>
          <w:rFonts w:ascii="Arial" w:eastAsia="Arial" w:hAnsi="Arial" w:cs="Arial"/>
        </w:rPr>
        <w:t>CSP</w:t>
      </w:r>
      <w:r w:rsidR="000C120E">
        <w:rPr>
          <w:rFonts w:ascii="Arial" w:eastAsia="Arial" w:hAnsi="Arial" w:cs="Arial"/>
        </w:rPr>
        <w:t xml:space="preserve"> </w:t>
      </w:r>
      <w:r w:rsidRPr="00640A5B">
        <w:rPr>
          <w:rFonts w:ascii="Arial" w:eastAsia="Arial" w:hAnsi="Arial" w:cs="Arial"/>
        </w:rPr>
        <w:t>brand.</w:t>
      </w:r>
    </w:p>
    <w:p w14:paraId="793BCDC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652D717" w14:textId="316F057F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Some of these activities may be </w:t>
      </w:r>
      <w:r w:rsidRPr="00A21D21">
        <w:rPr>
          <w:rFonts w:ascii="Arial" w:hAnsi="Arial" w:cs="Arial"/>
          <w:szCs w:val="20"/>
          <w:lang w:val="en-GB"/>
        </w:rPr>
        <w:t>financially compensated</w:t>
      </w:r>
      <w:r>
        <w:rPr>
          <w:rFonts w:ascii="Arial" w:hAnsi="Arial" w:cs="Arial"/>
          <w:szCs w:val="20"/>
          <w:lang w:val="en-GB"/>
        </w:rPr>
        <w:t xml:space="preserve"> by the EPO</w:t>
      </w:r>
      <w:r w:rsidR="000C120E">
        <w:rPr>
          <w:rFonts w:ascii="Arial" w:hAnsi="Arial" w:cs="Arial"/>
          <w:szCs w:val="20"/>
          <w:lang w:val="en-GB"/>
        </w:rPr>
        <w:t xml:space="preserve">. 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 xml:space="preserve"> will be provided with </w:t>
      </w:r>
      <w:r w:rsidR="00BE2D25">
        <w:rPr>
          <w:rFonts w:ascii="Arial" w:hAnsi="Arial" w:cs="Arial"/>
          <w:szCs w:val="20"/>
          <w:lang w:val="en-GB"/>
        </w:rPr>
        <w:t xml:space="preserve">the </w:t>
      </w:r>
      <w:r w:rsidR="000C120E">
        <w:rPr>
          <w:rFonts w:ascii="Arial" w:hAnsi="Arial" w:cs="Arial"/>
          <w:szCs w:val="20"/>
          <w:lang w:val="en-GB"/>
        </w:rPr>
        <w:t>details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a </w:t>
      </w:r>
      <w:r w:rsidRPr="00A21D21">
        <w:rPr>
          <w:rFonts w:ascii="Arial" w:hAnsi="Arial" w:cs="Arial"/>
          <w:szCs w:val="20"/>
          <w:lang w:val="en-GB"/>
        </w:rPr>
        <w:t>separate written document</w:t>
      </w:r>
      <w:r>
        <w:rPr>
          <w:rFonts w:ascii="Arial" w:hAnsi="Arial" w:cs="Arial"/>
          <w:szCs w:val="20"/>
          <w:lang w:val="en-GB"/>
        </w:rPr>
        <w:t xml:space="preserve"> once the</w:t>
      </w:r>
      <w:r w:rsidR="000C120E">
        <w:rPr>
          <w:rFonts w:ascii="Arial" w:hAnsi="Arial" w:cs="Arial"/>
          <w:szCs w:val="20"/>
          <w:lang w:val="en-GB"/>
        </w:rPr>
        <w:t>y</w:t>
      </w:r>
      <w:r w:rsidDel="000C120E">
        <w:rPr>
          <w:rFonts w:ascii="Arial" w:hAnsi="Arial" w:cs="Arial"/>
          <w:szCs w:val="20"/>
          <w:lang w:val="en-GB"/>
        </w:rPr>
        <w:t xml:space="preserve"> </w:t>
      </w:r>
      <w:r w:rsidR="000C120E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qualified.</w:t>
      </w:r>
    </w:p>
    <w:p w14:paraId="3312480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42D19A3" w14:textId="77777777" w:rsidR="00314714" w:rsidRDefault="00314714">
      <w:pPr>
        <w:jc w:val="both"/>
        <w:rPr>
          <w:rFonts w:ascii="Arial" w:hAnsi="Arial" w:cs="Arial"/>
          <w:b/>
          <w:szCs w:val="20"/>
          <w:lang w:val="en-GB"/>
        </w:rPr>
      </w:pPr>
    </w:p>
    <w:p w14:paraId="405BFB3A" w14:textId="2ADC6576" w:rsidR="005501CA" w:rsidRPr="00642F07" w:rsidRDefault="006E6611">
      <w:pPr>
        <w:jc w:val="both"/>
        <w:rPr>
          <w:rFonts w:ascii="Arial" w:hAnsi="Arial" w:cs="Arial"/>
          <w:b/>
          <w:szCs w:val="20"/>
          <w:lang w:val="en-GB"/>
        </w:rPr>
      </w:pPr>
      <w:r w:rsidRPr="00642F07">
        <w:rPr>
          <w:rFonts w:ascii="Arial" w:hAnsi="Arial" w:cs="Arial"/>
          <w:b/>
          <w:szCs w:val="20"/>
          <w:lang w:val="en-GB"/>
        </w:rPr>
        <w:t xml:space="preserve">5. Discontinuation </w:t>
      </w:r>
    </w:p>
    <w:p w14:paraId="23C1B305" w14:textId="77777777" w:rsidR="005501CA" w:rsidRPr="00642F07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8FD7D37" w14:textId="3F6EF149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5.1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EPO may decide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suspend or terminate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a</w:t>
      </w:r>
      <w:r>
        <w:rPr>
          <w:rFonts w:ascii="Arial" w:hAnsi="Arial" w:cs="Arial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zCs w:val="20"/>
          <w:lang w:val="en-GB"/>
        </w:rPr>
        <w:t>student’s</w:t>
      </w:r>
      <w:r w:rsidRPr="00A21D21">
        <w:rPr>
          <w:rFonts w:ascii="Arial" w:hAnsi="Arial" w:cs="Arial"/>
          <w:szCs w:val="20"/>
          <w:lang w:val="en-GB"/>
        </w:rPr>
        <w:t xml:space="preserve"> participation</w:t>
      </w:r>
      <w:r>
        <w:rPr>
          <w:rFonts w:ascii="Arial" w:hAnsi="Arial" w:cs="Arial"/>
          <w:szCs w:val="20"/>
          <w:lang w:val="en-GB"/>
        </w:rPr>
        <w:t xml:space="preserve"> in the CSP, or to reduce the </w:t>
      </w:r>
      <w:r w:rsidRPr="00A21D21">
        <w:rPr>
          <w:rFonts w:ascii="Arial" w:hAnsi="Arial" w:cs="Arial"/>
          <w:szCs w:val="20"/>
          <w:lang w:val="en-GB"/>
        </w:rPr>
        <w:t>support provided</w:t>
      </w:r>
      <w:r>
        <w:rPr>
          <w:rFonts w:ascii="Arial" w:hAnsi="Arial" w:cs="Arial"/>
          <w:szCs w:val="20"/>
          <w:lang w:val="en-GB"/>
        </w:rPr>
        <w:t xml:space="preserve"> to the </w:t>
      </w:r>
      <w:r w:rsidR="00285F64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, </w:t>
      </w:r>
      <w:r w:rsidR="00F459F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0FB97BE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9D2127F" w14:textId="30E56AAF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</w:rPr>
        <w:t>there is a not-</w:t>
      </w:r>
      <w:r>
        <w:rPr>
          <w:rFonts w:ascii="Arial" w:hAnsi="Arial" w:cs="Arial"/>
          <w:szCs w:val="20"/>
          <w:lang w:val="en-GB"/>
        </w:rPr>
        <w:t xml:space="preserve">remedied incompleteness, inaccuracy or misrepresentation in the </w:t>
      </w:r>
      <w:r w:rsidRPr="00A21D21">
        <w:rPr>
          <w:rFonts w:ascii="Arial" w:hAnsi="Arial" w:cs="Arial"/>
          <w:szCs w:val="20"/>
          <w:lang w:val="en-GB"/>
        </w:rPr>
        <w:t>information provided</w:t>
      </w:r>
      <w:r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 w:rsidRPr="00A21D21">
        <w:rPr>
          <w:rFonts w:ascii="Arial" w:hAnsi="Arial" w:cs="Arial"/>
          <w:szCs w:val="20"/>
          <w:lang w:val="en-GB"/>
        </w:rPr>
        <w:t xml:space="preserve">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</w:t>
      </w:r>
      <w:r>
        <w:rPr>
          <w:rFonts w:ascii="Arial" w:hAnsi="Arial" w:cs="Arial"/>
          <w:szCs w:val="20"/>
          <w:lang w:val="en-GB"/>
        </w:rPr>
        <w:t xml:space="preserve"> </w:t>
      </w:r>
      <w:r w:rsidR="005021CD">
        <w:rPr>
          <w:rFonts w:ascii="Arial" w:hAnsi="Arial" w:cs="Arial"/>
          <w:szCs w:val="20"/>
          <w:lang w:val="en-GB"/>
        </w:rPr>
        <w:t>under</w:t>
      </w:r>
      <w:proofErr w:type="gramEnd"/>
      <w:r w:rsidR="005021CD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point 4.1(</w:t>
      </w:r>
      <w:r w:rsidRPr="00A21D21">
        <w:rPr>
          <w:rFonts w:ascii="Arial" w:hAnsi="Arial" w:cs="Arial"/>
          <w:szCs w:val="20"/>
          <w:lang w:val="en-GB"/>
        </w:rPr>
        <w:t>j) above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6B1C6EF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DA2252" w14:textId="2A4966BD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despite the monitoring,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, explanations and feedback, it has become manifestly </w:t>
      </w:r>
      <w:r w:rsidRPr="00A21D21">
        <w:rPr>
          <w:rFonts w:ascii="Arial" w:hAnsi="Arial" w:cs="Arial"/>
          <w:szCs w:val="20"/>
          <w:lang w:val="en-GB"/>
        </w:rPr>
        <w:t>unreasonable for the EPO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 xml:space="preserve">assume that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acquire the knowledge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required to pass</w:t>
      </w:r>
      <w:r>
        <w:rPr>
          <w:rFonts w:ascii="Arial" w:hAnsi="Arial" w:cs="Arial"/>
          <w:szCs w:val="20"/>
          <w:lang w:val="en-GB"/>
        </w:rPr>
        <w:t xml:space="preserve"> the forthcoming EQE in the </w:t>
      </w:r>
      <w:r w:rsidRPr="00A21D21">
        <w:rPr>
          <w:rFonts w:ascii="Arial" w:hAnsi="Arial" w:cs="Arial"/>
          <w:szCs w:val="20"/>
          <w:lang w:val="en-GB"/>
        </w:rPr>
        <w:t>remaining time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176371F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D16EF55" w14:textId="071714CC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pacing w:val="-4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it has been proven that 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acted in </w:t>
      </w:r>
      <w:r w:rsidRPr="00A21D21">
        <w:rPr>
          <w:rFonts w:ascii="Arial" w:hAnsi="Arial" w:cs="Arial"/>
          <w:spacing w:val="-4"/>
          <w:szCs w:val="20"/>
          <w:lang w:val="en-GB"/>
        </w:rPr>
        <w:t>serious breach</w:t>
      </w:r>
      <w:r>
        <w:rPr>
          <w:rFonts w:ascii="Arial" w:hAnsi="Arial" w:cs="Arial"/>
          <w:spacing w:val="-4"/>
          <w:szCs w:val="20"/>
          <w:lang w:val="en-GB"/>
        </w:rPr>
        <w:t xml:space="preserve">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these </w:t>
      </w:r>
      <w:r w:rsidR="00F459FD">
        <w:rPr>
          <w:rFonts w:ascii="Arial" w:hAnsi="Arial" w:cs="Arial"/>
          <w:spacing w:val="-4"/>
          <w:szCs w:val="20"/>
          <w:lang w:val="en-GB"/>
        </w:rPr>
        <w:t>c</w:t>
      </w:r>
      <w:r>
        <w:rPr>
          <w:rFonts w:ascii="Arial" w:hAnsi="Arial" w:cs="Arial"/>
          <w:spacing w:val="-4"/>
          <w:szCs w:val="20"/>
          <w:lang w:val="en-GB"/>
        </w:rPr>
        <w:t xml:space="preserve">onditions or in breach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 REE or </w:t>
      </w:r>
      <w:r w:rsidR="00F459FD">
        <w:rPr>
          <w:rFonts w:ascii="Arial" w:hAnsi="Arial" w:cs="Arial"/>
          <w:spacing w:val="-4"/>
          <w:szCs w:val="20"/>
          <w:lang w:val="en-GB"/>
        </w:rPr>
        <w:t xml:space="preserve">of </w:t>
      </w:r>
      <w:r>
        <w:rPr>
          <w:rFonts w:ascii="Arial" w:hAnsi="Arial" w:cs="Arial"/>
          <w:spacing w:val="-4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pacing w:val="-4"/>
          <w:szCs w:val="20"/>
          <w:lang w:val="en-GB"/>
        </w:rPr>
        <w:t>EQE-related</w:t>
      </w:r>
      <w:r>
        <w:rPr>
          <w:rFonts w:ascii="Arial" w:hAnsi="Arial" w:cs="Arial"/>
          <w:spacing w:val="-4"/>
          <w:szCs w:val="20"/>
          <w:lang w:val="en-GB"/>
        </w:rPr>
        <w:t xml:space="preserve"> regulation</w:t>
      </w:r>
    </w:p>
    <w:p w14:paraId="53E88657" w14:textId="77777777" w:rsidR="005501CA" w:rsidRDefault="005501CA">
      <w:pPr>
        <w:jc w:val="both"/>
        <w:rPr>
          <w:rFonts w:ascii="Arial" w:hAnsi="Arial" w:cs="Arial"/>
          <w:spacing w:val="-4"/>
          <w:szCs w:val="20"/>
          <w:lang w:val="en-GB"/>
        </w:rPr>
      </w:pPr>
    </w:p>
    <w:p w14:paraId="1A76981E" w14:textId="4682157B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4"/>
          <w:szCs w:val="20"/>
          <w:lang w:val="en-GB"/>
        </w:rPr>
        <w:t xml:space="preserve">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has </w:t>
      </w:r>
      <w:r w:rsidR="00180996" w:rsidRPr="00A21D21">
        <w:rPr>
          <w:rFonts w:ascii="Arial" w:hAnsi="Arial" w:cs="Arial"/>
          <w:spacing w:val="-4"/>
          <w:szCs w:val="20"/>
          <w:lang w:val="en-GB"/>
        </w:rPr>
        <w:t>acted in a manner</w:t>
      </w:r>
      <w:r w:rsidR="00180996">
        <w:rPr>
          <w:rFonts w:ascii="Arial" w:hAnsi="Arial" w:cs="Arial"/>
          <w:spacing w:val="-4"/>
          <w:szCs w:val="20"/>
          <w:lang w:val="en-GB"/>
        </w:rPr>
        <w:t xml:space="preserve"> that has </w:t>
      </w:r>
      <w:r w:rsidRPr="00A21D21">
        <w:rPr>
          <w:rFonts w:ascii="Arial" w:hAnsi="Arial" w:cs="Arial"/>
          <w:spacing w:val="-4"/>
          <w:szCs w:val="20"/>
          <w:lang w:val="en-GB"/>
        </w:rPr>
        <w:t>brought the EPO</w:t>
      </w:r>
      <w:r>
        <w:rPr>
          <w:rFonts w:ascii="Arial" w:hAnsi="Arial" w:cs="Arial"/>
          <w:spacing w:val="-4"/>
          <w:szCs w:val="20"/>
          <w:lang w:val="en-GB"/>
        </w:rPr>
        <w:t xml:space="preserve"> into </w:t>
      </w:r>
      <w:r w:rsidRPr="00180996">
        <w:rPr>
          <w:rFonts w:ascii="Arial" w:hAnsi="Arial" w:cs="Arial"/>
          <w:spacing w:val="-4"/>
          <w:szCs w:val="20"/>
          <w:lang w:val="en-GB"/>
        </w:rPr>
        <w:t>disrepute.</w:t>
      </w:r>
    </w:p>
    <w:p w14:paraId="52B6689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D6B9A7" w14:textId="34652C02" w:rsidR="005501CA" w:rsidRDefault="0077047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 xml:space="preserve">he </w:t>
      </w:r>
      <w:r w:rsidR="006E6611" w:rsidRPr="00A21D21">
        <w:rPr>
          <w:rFonts w:ascii="Arial" w:hAnsi="Arial" w:cs="Arial"/>
          <w:szCs w:val="20"/>
          <w:lang w:val="en-GB"/>
        </w:rPr>
        <w:t xml:space="preserve">EPO may </w:t>
      </w:r>
      <w:r>
        <w:rPr>
          <w:rFonts w:ascii="Arial" w:hAnsi="Arial" w:cs="Arial"/>
          <w:szCs w:val="20"/>
          <w:lang w:val="en-GB"/>
        </w:rPr>
        <w:t xml:space="preserve">resort to </w:t>
      </w:r>
      <w:r w:rsidR="005021CD">
        <w:rPr>
          <w:rFonts w:ascii="Arial" w:hAnsi="Arial" w:cs="Arial"/>
          <w:szCs w:val="20"/>
          <w:lang w:val="en-GB"/>
        </w:rPr>
        <w:t>re</w:t>
      </w:r>
      <w:r w:rsidR="006E6611" w:rsidRPr="00A21D21">
        <w:rPr>
          <w:rFonts w:ascii="Arial" w:hAnsi="Arial" w:cs="Arial"/>
          <w:szCs w:val="20"/>
          <w:lang w:val="en-GB"/>
        </w:rPr>
        <w:t>claim</w:t>
      </w:r>
      <w:r>
        <w:rPr>
          <w:rFonts w:ascii="Arial" w:hAnsi="Arial" w:cs="Arial"/>
          <w:szCs w:val="20"/>
          <w:lang w:val="en-GB"/>
        </w:rPr>
        <w:t>ing</w:t>
      </w:r>
      <w:r w:rsidR="006E6611">
        <w:rPr>
          <w:rFonts w:ascii="Arial" w:hAnsi="Arial" w:cs="Arial"/>
          <w:szCs w:val="20"/>
          <w:lang w:val="en-GB"/>
        </w:rPr>
        <w:t xml:space="preserve"> payment</w:t>
      </w:r>
      <w:r w:rsidR="005021CD">
        <w:rPr>
          <w:rFonts w:ascii="Arial" w:hAnsi="Arial" w:cs="Arial"/>
          <w:szCs w:val="20"/>
          <w:lang w:val="en-GB"/>
        </w:rPr>
        <w:t>s made</w:t>
      </w:r>
      <w:r w:rsidR="006E6611" w:rsidDel="005021CD">
        <w:rPr>
          <w:rFonts w:ascii="Arial" w:hAnsi="Arial" w:cs="Arial"/>
          <w:szCs w:val="20"/>
          <w:lang w:val="en-GB"/>
        </w:rPr>
        <w:t xml:space="preserve"> </w:t>
      </w:r>
      <w:r w:rsidR="006E6611">
        <w:rPr>
          <w:rFonts w:ascii="Arial" w:hAnsi="Arial" w:cs="Arial"/>
          <w:szCs w:val="20"/>
          <w:lang w:val="en-GB"/>
        </w:rPr>
        <w:t xml:space="preserve">in the </w:t>
      </w:r>
      <w:r w:rsidR="006E6611" w:rsidRPr="00A21D21">
        <w:rPr>
          <w:rFonts w:ascii="Arial" w:hAnsi="Arial" w:cs="Arial"/>
          <w:szCs w:val="20"/>
          <w:lang w:val="en-GB"/>
        </w:rPr>
        <w:t xml:space="preserve">case of </w:t>
      </w:r>
      <w:r w:rsidR="00436AF3">
        <w:rPr>
          <w:rFonts w:ascii="Arial" w:hAnsi="Arial" w:cs="Arial"/>
          <w:szCs w:val="20"/>
          <w:lang w:val="en-GB"/>
        </w:rPr>
        <w:t xml:space="preserve">a </w:t>
      </w:r>
      <w:r w:rsidR="006E6611" w:rsidRPr="00A21D21">
        <w:rPr>
          <w:rFonts w:ascii="Arial" w:hAnsi="Arial" w:cs="Arial"/>
          <w:szCs w:val="20"/>
          <w:lang w:val="en-GB"/>
        </w:rPr>
        <w:t>serious breach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of</w:t>
      </w:r>
      <w:r w:rsidR="006E6611">
        <w:rPr>
          <w:rFonts w:ascii="Arial" w:hAnsi="Arial" w:cs="Arial"/>
          <w:szCs w:val="20"/>
          <w:lang w:val="en-GB"/>
        </w:rPr>
        <w:t xml:space="preserve"> these </w:t>
      </w:r>
      <w:r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by the 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>tudent.</w:t>
      </w:r>
    </w:p>
    <w:p w14:paraId="5A9D04D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4D0CA9C" w14:textId="5D5CA625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5.2</w:t>
      </w:r>
      <w:r>
        <w:rPr>
          <w:rFonts w:ascii="Arial" w:hAnsi="Arial" w:cs="Arial"/>
          <w:szCs w:val="20"/>
          <w:lang w:val="en-GB"/>
        </w:rPr>
        <w:t xml:space="preserve"> Any divergence in the </w:t>
      </w:r>
      <w:r w:rsidRPr="00A21D21">
        <w:rPr>
          <w:rFonts w:ascii="Arial" w:hAnsi="Arial" w:cs="Arial"/>
          <w:szCs w:val="20"/>
          <w:lang w:val="en-GB"/>
        </w:rPr>
        <w:t>interpretation or implementation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77047D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will be the </w:t>
      </w:r>
      <w:r w:rsidRPr="00A21D21">
        <w:rPr>
          <w:rFonts w:ascii="Arial" w:hAnsi="Arial" w:cs="Arial"/>
          <w:szCs w:val="20"/>
          <w:lang w:val="en-GB"/>
        </w:rPr>
        <w:t>subject</w:t>
      </w:r>
      <w:r w:rsidRPr="00A21D21" w:rsidDel="00483893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proofErr w:type="gramStart"/>
      <w:r w:rsidR="0077047D">
        <w:rPr>
          <w:rFonts w:ascii="Arial" w:hAnsi="Arial" w:cs="Arial"/>
          <w:szCs w:val="20"/>
          <w:lang w:val="en-GB"/>
        </w:rPr>
        <w:t xml:space="preserve">over </w:t>
      </w:r>
      <w:r>
        <w:rPr>
          <w:rFonts w:ascii="Arial" w:hAnsi="Arial" w:cs="Arial"/>
          <w:szCs w:val="20"/>
          <w:lang w:val="en-GB"/>
        </w:rPr>
        <w:t>a two-</w:t>
      </w:r>
      <w:r w:rsidRPr="00A21D21">
        <w:rPr>
          <w:rFonts w:ascii="Arial" w:hAnsi="Arial" w:cs="Arial"/>
          <w:szCs w:val="20"/>
          <w:lang w:val="en-GB"/>
        </w:rPr>
        <w:t>month period</w:t>
      </w:r>
      <w:r w:rsidDel="00483893">
        <w:rPr>
          <w:rFonts w:ascii="Arial" w:hAnsi="Arial" w:cs="Arial"/>
          <w:szCs w:val="20"/>
          <w:lang w:val="en-GB"/>
        </w:rPr>
        <w:t>,</w:t>
      </w:r>
      <w:proofErr w:type="gramEnd"/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mutual consultations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fostering a climate conducive</w:t>
      </w:r>
      <w:r>
        <w:rPr>
          <w:rFonts w:ascii="Arial" w:hAnsi="Arial" w:cs="Arial"/>
          <w:szCs w:val="20"/>
          <w:lang w:val="en-GB"/>
        </w:rPr>
        <w:t xml:space="preserve"> to a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. </w:t>
      </w:r>
      <w:r w:rsidR="0077047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no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 is </w:t>
      </w:r>
      <w:r w:rsidRPr="00A21D21">
        <w:rPr>
          <w:rFonts w:ascii="Arial" w:hAnsi="Arial" w:cs="Arial"/>
          <w:szCs w:val="20"/>
          <w:lang w:val="en-GB"/>
        </w:rPr>
        <w:t>reached at the end</w:t>
      </w:r>
      <w:r>
        <w:rPr>
          <w:rFonts w:ascii="Arial" w:hAnsi="Arial" w:cs="Arial"/>
          <w:szCs w:val="20"/>
          <w:lang w:val="en-GB"/>
        </w:rPr>
        <w:t xml:space="preserve"> of such period, the EPO or the </w:t>
      </w:r>
      <w:r w:rsidR="0077047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5021CD">
        <w:rPr>
          <w:rFonts w:ascii="Arial" w:hAnsi="Arial" w:cs="Arial"/>
          <w:szCs w:val="20"/>
          <w:lang w:val="en-GB"/>
        </w:rPr>
        <w:t>, as applicable,</w:t>
      </w:r>
      <w:r>
        <w:rPr>
          <w:rFonts w:ascii="Arial" w:hAnsi="Arial" w:cs="Arial"/>
          <w:szCs w:val="20"/>
          <w:lang w:val="en-GB"/>
        </w:rPr>
        <w:t xml:space="preserve"> may </w:t>
      </w:r>
      <w:r w:rsidRPr="00A21D21">
        <w:rPr>
          <w:rFonts w:ascii="Arial" w:hAnsi="Arial" w:cs="Arial"/>
          <w:szCs w:val="20"/>
          <w:lang w:val="en-GB"/>
        </w:rPr>
        <w:t>record in writing</w:t>
      </w:r>
      <w:r>
        <w:rPr>
          <w:rFonts w:ascii="Arial" w:hAnsi="Arial" w:cs="Arial"/>
          <w:szCs w:val="20"/>
          <w:lang w:val="en-GB"/>
        </w:rPr>
        <w:t xml:space="preserve"> such persistent divergence and discontinue its or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respective participation</w:t>
      </w:r>
      <w:r>
        <w:rPr>
          <w:rFonts w:ascii="Arial" w:hAnsi="Arial" w:cs="Arial"/>
          <w:szCs w:val="20"/>
          <w:lang w:val="en-GB"/>
        </w:rPr>
        <w:t xml:space="preserve"> in the CSP.</w:t>
      </w:r>
    </w:p>
    <w:p w14:paraId="68F9963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3928BF1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  <w:sectPr w:rsidR="00F30A8D"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4A04AA20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6. </w:t>
      </w:r>
      <w:r w:rsidRPr="00A21D21">
        <w:rPr>
          <w:rFonts w:ascii="Arial" w:hAnsi="Arial" w:cs="Arial"/>
          <w:b/>
          <w:szCs w:val="20"/>
          <w:lang w:val="en-GB"/>
        </w:rPr>
        <w:t>Data protection and information</w:t>
      </w:r>
      <w:r>
        <w:rPr>
          <w:rFonts w:ascii="Arial" w:hAnsi="Arial" w:cs="Arial"/>
          <w:b/>
          <w:szCs w:val="20"/>
          <w:lang w:val="en-GB"/>
        </w:rPr>
        <w:t xml:space="preserve"> sharing</w:t>
      </w:r>
    </w:p>
    <w:p w14:paraId="2FFF67E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425120" w14:textId="15D4111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6.1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data will be processed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stored in accordance</w:t>
      </w:r>
      <w:r>
        <w:rPr>
          <w:rFonts w:ascii="Arial" w:hAnsi="Arial" w:cs="Arial"/>
          <w:szCs w:val="20"/>
          <w:lang w:val="en-GB"/>
        </w:rPr>
        <w:t xml:space="preserve"> with the </w:t>
      </w:r>
      <w:r w:rsidRPr="00A21D21">
        <w:rPr>
          <w:rFonts w:ascii="Arial" w:hAnsi="Arial" w:cs="Arial"/>
          <w:szCs w:val="20"/>
          <w:lang w:val="en-GB"/>
        </w:rPr>
        <w:t xml:space="preserve">EPO data protection </w:t>
      </w:r>
      <w:r w:rsidR="00F459FD">
        <w:rPr>
          <w:rFonts w:ascii="Arial" w:hAnsi="Arial" w:cs="Arial"/>
          <w:szCs w:val="20"/>
          <w:lang w:val="en-GB"/>
        </w:rPr>
        <w:t>r</w:t>
      </w:r>
      <w:r w:rsidR="00180996" w:rsidRPr="00A21D21">
        <w:rPr>
          <w:rFonts w:ascii="Arial" w:hAnsi="Arial" w:cs="Arial"/>
          <w:szCs w:val="20"/>
          <w:lang w:val="en-GB"/>
        </w:rPr>
        <w:t>ules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solely for the purpose</w:t>
      </w:r>
      <w:r>
        <w:rPr>
          <w:rFonts w:ascii="Arial" w:hAnsi="Arial" w:cs="Arial"/>
          <w:szCs w:val="20"/>
          <w:lang w:val="en-GB"/>
        </w:rPr>
        <w:t xml:space="preserve"> of conducting and monitoring the CSP. The </w:t>
      </w:r>
      <w:r w:rsidR="00F459FD">
        <w:rPr>
          <w:rFonts w:ascii="Arial" w:hAnsi="Arial" w:cs="Arial"/>
          <w:szCs w:val="20"/>
          <w:lang w:val="en-GB"/>
        </w:rPr>
        <w:t xml:space="preserve">EPO </w:t>
      </w:r>
      <w:r w:rsidRPr="00A21D21">
        <w:rPr>
          <w:rFonts w:ascii="Arial" w:hAnsi="Arial" w:cs="Arial"/>
          <w:szCs w:val="20"/>
          <w:lang w:val="en-GB"/>
        </w:rPr>
        <w:t>unit in charge</w:t>
      </w:r>
      <w:r>
        <w:rPr>
          <w:rFonts w:ascii="Arial" w:hAnsi="Arial" w:cs="Arial"/>
          <w:szCs w:val="20"/>
          <w:lang w:val="en-GB"/>
        </w:rPr>
        <w:t xml:space="preserve"> of managing the CSP and the </w:t>
      </w:r>
      <w:r w:rsidRPr="00A21D21">
        <w:rPr>
          <w:rFonts w:ascii="Arial" w:hAnsi="Arial" w:cs="Arial"/>
          <w:szCs w:val="20"/>
          <w:lang w:val="en-GB"/>
        </w:rPr>
        <w:t>personal data</w:t>
      </w:r>
      <w:r w:rsidR="00F459FD">
        <w:rPr>
          <w:rFonts w:ascii="Arial" w:hAnsi="Arial" w:cs="Arial"/>
          <w:szCs w:val="20"/>
          <w:lang w:val="en-GB"/>
        </w:rPr>
        <w:t xml:space="preserve"> required about student</w:t>
      </w:r>
      <w:r w:rsidR="003D5E46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is </w:t>
      </w:r>
      <w:r w:rsidR="007F5696">
        <w:rPr>
          <w:rFonts w:ascii="Arial" w:hAnsi="Arial" w:cs="Arial"/>
          <w:szCs w:val="20"/>
          <w:lang w:val="en-GB"/>
        </w:rPr>
        <w:t xml:space="preserve">Department </w:t>
      </w:r>
      <w:r w:rsidR="00D80CEF">
        <w:rPr>
          <w:rFonts w:ascii="Arial" w:hAnsi="Arial" w:cs="Arial"/>
          <w:szCs w:val="20"/>
          <w:lang w:val="en-GB"/>
        </w:rPr>
        <w:t>5.</w:t>
      </w:r>
      <w:r w:rsidR="007F5696">
        <w:rPr>
          <w:rFonts w:ascii="Arial" w:hAnsi="Arial" w:cs="Arial"/>
          <w:szCs w:val="20"/>
          <w:lang w:val="en-GB"/>
        </w:rPr>
        <w:t>4.2.1 Certifications</w:t>
      </w:r>
      <w:r>
        <w:rPr>
          <w:rFonts w:ascii="Arial" w:hAnsi="Arial" w:cs="Arial"/>
          <w:szCs w:val="20"/>
          <w:lang w:val="en-GB"/>
        </w:rPr>
        <w:t xml:space="preserve">. If </w:t>
      </w:r>
      <w:r w:rsidRPr="00A21D21">
        <w:rPr>
          <w:rFonts w:ascii="Arial" w:hAnsi="Arial" w:cs="Arial"/>
          <w:szCs w:val="20"/>
          <w:lang w:val="en-GB"/>
        </w:rPr>
        <w:t>necessary for carrying</w:t>
      </w:r>
      <w:r>
        <w:rPr>
          <w:rFonts w:ascii="Arial" w:hAnsi="Arial" w:cs="Arial"/>
          <w:szCs w:val="20"/>
          <w:lang w:val="en-GB"/>
        </w:rPr>
        <w:t xml:space="preserve"> out </w:t>
      </w:r>
      <w:r w:rsidRPr="00A21D21">
        <w:rPr>
          <w:rFonts w:ascii="Arial" w:hAnsi="Arial" w:cs="Arial"/>
          <w:szCs w:val="20"/>
          <w:lang w:val="en-GB"/>
        </w:rPr>
        <w:t>tasks related</w:t>
      </w:r>
      <w:r>
        <w:rPr>
          <w:rFonts w:ascii="Arial" w:hAnsi="Arial" w:cs="Arial"/>
          <w:szCs w:val="20"/>
          <w:lang w:val="en-GB"/>
        </w:rPr>
        <w:t xml:space="preserve"> to the CSP, </w:t>
      </w:r>
      <w:r w:rsidRPr="00A21D21">
        <w:rPr>
          <w:rFonts w:ascii="Arial" w:hAnsi="Arial" w:cs="Arial"/>
          <w:szCs w:val="20"/>
          <w:lang w:val="en-GB"/>
        </w:rPr>
        <w:t>relevant data</w:t>
      </w:r>
      <w:r>
        <w:rPr>
          <w:rFonts w:ascii="Arial" w:hAnsi="Arial" w:cs="Arial"/>
          <w:szCs w:val="20"/>
          <w:lang w:val="en-GB"/>
        </w:rPr>
        <w:t xml:space="preserve"> may be passed on to other </w:t>
      </w:r>
      <w:r w:rsidRPr="00A21D21">
        <w:rPr>
          <w:rFonts w:ascii="Arial" w:hAnsi="Arial" w:cs="Arial"/>
          <w:szCs w:val="20"/>
          <w:lang w:val="en-GB"/>
        </w:rPr>
        <w:t>EPO departments</w:t>
      </w:r>
      <w:r>
        <w:rPr>
          <w:rFonts w:ascii="Arial" w:hAnsi="Arial" w:cs="Arial"/>
          <w:szCs w:val="20"/>
          <w:lang w:val="en-GB"/>
        </w:rPr>
        <w:t>.</w:t>
      </w:r>
    </w:p>
    <w:p w14:paraId="501C8FED" w14:textId="77777777" w:rsidR="00E43292" w:rsidRDefault="00E43292">
      <w:pPr>
        <w:jc w:val="both"/>
        <w:rPr>
          <w:rFonts w:ascii="Arial" w:hAnsi="Arial" w:cs="Arial"/>
          <w:szCs w:val="20"/>
          <w:lang w:val="en-GB"/>
        </w:rPr>
      </w:pPr>
    </w:p>
    <w:p w14:paraId="3DDE1A37" w14:textId="6551C020" w:rsidR="005501CA" w:rsidRDefault="006E6611">
      <w:pPr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6.2</w:t>
      </w:r>
      <w:r>
        <w:rPr>
          <w:rFonts w:ascii="Arial" w:hAnsi="Arial" w:cs="Arial"/>
          <w:szCs w:val="20"/>
          <w:lang w:val="en-GB"/>
        </w:rPr>
        <w:t xml:space="preserve"> 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 w:rsidR="00C60EEA">
        <w:rPr>
          <w:rFonts w:ascii="Arial" w:hAnsi="Arial" w:cs="Arial"/>
          <w:bCs/>
          <w:szCs w:val="20"/>
          <w:lang w:val="en-GB"/>
        </w:rPr>
        <w:t>tudent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will</w:t>
      </w:r>
      <w:r w:rsidR="003973B2">
        <w:rPr>
          <w:rFonts w:ascii="Arial" w:hAnsi="Arial" w:cs="Arial"/>
          <w:bCs/>
          <w:szCs w:val="20"/>
          <w:lang w:val="en-GB"/>
        </w:rPr>
        <w:t xml:space="preserve"> give</w:t>
      </w:r>
      <w:r w:rsidDel="003973B2"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the EPO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28310F">
        <w:rPr>
          <w:rFonts w:ascii="Arial" w:hAnsi="Arial" w:cs="Arial"/>
          <w:bCs/>
          <w:szCs w:val="20"/>
          <w:lang w:val="en-GB"/>
        </w:rPr>
        <w:t>their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bank account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3973B2">
        <w:rPr>
          <w:rFonts w:ascii="Arial" w:hAnsi="Arial" w:cs="Arial"/>
          <w:bCs/>
          <w:szCs w:val="20"/>
          <w:lang w:val="en-GB"/>
        </w:rPr>
        <w:t xml:space="preserve">details </w:t>
      </w:r>
      <w:r>
        <w:rPr>
          <w:rFonts w:ascii="Arial" w:hAnsi="Arial" w:cs="Arial"/>
          <w:bCs/>
          <w:szCs w:val="20"/>
          <w:lang w:val="en-GB"/>
        </w:rPr>
        <w:t xml:space="preserve">and agree to the </w:t>
      </w:r>
      <w:r w:rsidRPr="00A21D21">
        <w:rPr>
          <w:rFonts w:ascii="Arial" w:hAnsi="Arial" w:cs="Arial"/>
          <w:bCs/>
          <w:szCs w:val="20"/>
          <w:lang w:val="en-GB"/>
        </w:rPr>
        <w:t>EPO storing</w:t>
      </w:r>
      <w:r>
        <w:rPr>
          <w:rFonts w:ascii="Arial" w:hAnsi="Arial" w:cs="Arial"/>
          <w:bCs/>
          <w:szCs w:val="20"/>
          <w:lang w:val="en-GB"/>
        </w:rPr>
        <w:t xml:space="preserve"> said </w:t>
      </w:r>
      <w:r w:rsidRPr="00A21D21">
        <w:rPr>
          <w:rFonts w:ascii="Arial" w:hAnsi="Arial" w:cs="Arial"/>
          <w:bCs/>
          <w:szCs w:val="20"/>
          <w:lang w:val="en-GB"/>
        </w:rPr>
        <w:t>data confidentially</w:t>
      </w:r>
      <w:r>
        <w:rPr>
          <w:rFonts w:ascii="Arial" w:hAnsi="Arial" w:cs="Arial"/>
          <w:bCs/>
          <w:szCs w:val="20"/>
          <w:lang w:val="en-GB"/>
        </w:rPr>
        <w:t xml:space="preserve"> for the </w:t>
      </w:r>
      <w:r w:rsidR="00F459FD">
        <w:rPr>
          <w:rFonts w:ascii="Arial" w:hAnsi="Arial" w:cs="Arial"/>
          <w:bCs/>
          <w:szCs w:val="20"/>
          <w:lang w:val="en-GB"/>
        </w:rPr>
        <w:t>sole purpose</w:t>
      </w:r>
      <w:r>
        <w:rPr>
          <w:rFonts w:ascii="Arial" w:hAnsi="Arial" w:cs="Arial"/>
          <w:bCs/>
          <w:szCs w:val="20"/>
          <w:lang w:val="en-GB"/>
        </w:rPr>
        <w:t xml:space="preserve"> of </w:t>
      </w:r>
      <w:r w:rsidR="00F459FD">
        <w:rPr>
          <w:rFonts w:ascii="Arial" w:hAnsi="Arial" w:cs="Arial"/>
          <w:bCs/>
          <w:szCs w:val="20"/>
          <w:lang w:val="en-GB"/>
        </w:rPr>
        <w:t>making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180996" w:rsidRPr="00A21D21">
        <w:rPr>
          <w:rFonts w:ascii="Arial" w:hAnsi="Arial" w:cs="Arial"/>
          <w:bCs/>
          <w:szCs w:val="20"/>
          <w:lang w:val="en-GB"/>
        </w:rPr>
        <w:t>payments/</w:t>
      </w:r>
      <w:r w:rsidRPr="00A21D21">
        <w:rPr>
          <w:rFonts w:ascii="Arial" w:hAnsi="Arial" w:cs="Arial"/>
          <w:bCs/>
          <w:szCs w:val="20"/>
          <w:lang w:val="en-GB"/>
        </w:rPr>
        <w:t>reimbursements</w:t>
      </w:r>
      <w:r>
        <w:rPr>
          <w:rFonts w:ascii="Arial" w:hAnsi="Arial" w:cs="Arial"/>
          <w:bCs/>
          <w:szCs w:val="20"/>
          <w:lang w:val="en-GB"/>
        </w:rPr>
        <w:t xml:space="preserve"> to </w:t>
      </w:r>
      <w:r w:rsidR="00285F64">
        <w:rPr>
          <w:rFonts w:ascii="Arial" w:hAnsi="Arial" w:cs="Arial"/>
          <w:bCs/>
          <w:szCs w:val="20"/>
          <w:lang w:val="en-GB"/>
        </w:rPr>
        <w:t>student</w:t>
      </w:r>
      <w:r w:rsidR="00285F64" w:rsidDel="004D4BBC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and solely for the duration of </w:t>
      </w:r>
      <w:r w:rsidR="004F6588" w:rsidRPr="00A21D21">
        <w:rPr>
          <w:rFonts w:ascii="Arial" w:hAnsi="Arial" w:cs="Arial"/>
          <w:bCs/>
          <w:szCs w:val="20"/>
          <w:lang w:val="en-GB"/>
        </w:rPr>
        <w:t>students</w:t>
      </w:r>
      <w:r w:rsidR="003D5E46">
        <w:rPr>
          <w:rFonts w:ascii="Arial" w:hAnsi="Arial" w:cs="Arial"/>
          <w:bCs/>
          <w:szCs w:val="20"/>
          <w:lang w:val="en-GB"/>
        </w:rPr>
        <w:t>’</w:t>
      </w:r>
      <w:r w:rsidRPr="00A21D21">
        <w:rPr>
          <w:rFonts w:ascii="Arial" w:hAnsi="Arial" w:cs="Arial"/>
          <w:bCs/>
          <w:szCs w:val="20"/>
          <w:lang w:val="en-GB"/>
        </w:rPr>
        <w:t xml:space="preserve"> participation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F459FD">
        <w:rPr>
          <w:rFonts w:ascii="Arial" w:hAnsi="Arial" w:cs="Arial"/>
          <w:bCs/>
          <w:szCs w:val="20"/>
          <w:lang w:val="en-GB"/>
        </w:rPr>
        <w:t>in</w:t>
      </w:r>
      <w:r>
        <w:rPr>
          <w:rFonts w:ascii="Arial" w:hAnsi="Arial" w:cs="Arial"/>
          <w:bCs/>
          <w:szCs w:val="20"/>
          <w:lang w:val="en-GB"/>
        </w:rPr>
        <w:t xml:space="preserve"> the CSP. </w:t>
      </w:r>
    </w:p>
    <w:p w14:paraId="5A70A3F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E504814" w14:textId="3BF6EA2A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142E8E"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3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F459FD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 w:rsidR="00F459FD">
        <w:rPr>
          <w:rFonts w:ascii="Arial" w:hAnsi="Arial" w:cs="Arial"/>
          <w:szCs w:val="20"/>
          <w:lang w:val="en-GB"/>
        </w:rPr>
        <w:t xml:space="preserve"> n</w:t>
      </w:r>
      <w:r w:rsidRPr="00A21D21">
        <w:rPr>
          <w:rFonts w:ascii="Arial" w:hAnsi="Arial" w:cs="Arial"/>
          <w:szCs w:val="20"/>
          <w:lang w:val="en-GB"/>
        </w:rPr>
        <w:t>ame</w:t>
      </w:r>
      <w:r w:rsidR="004812C9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and email address</w:t>
      </w:r>
      <w:r w:rsidR="004812C9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may be shared with other </w:t>
      </w:r>
      <w:r w:rsidR="004F6588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>
        <w:rPr>
          <w:rFonts w:ascii="Arial" w:hAnsi="Arial" w:cs="Arial"/>
          <w:szCs w:val="20"/>
          <w:lang w:val="en-GB"/>
        </w:rPr>
        <w:t xml:space="preserve"> who are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will be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taking part in the CSP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>EPO may ask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information about</w:t>
      </w:r>
      <w:r>
        <w:rPr>
          <w:rFonts w:ascii="Arial" w:hAnsi="Arial" w:cs="Arial"/>
          <w:szCs w:val="20"/>
          <w:lang w:val="en-GB"/>
        </w:rPr>
        <w:t xml:space="preserve"> </w:t>
      </w:r>
      <w:r w:rsidR="004F6588" w:rsidRPr="00A21D21">
        <w:rPr>
          <w:rFonts w:ascii="Arial" w:hAnsi="Arial" w:cs="Arial"/>
          <w:szCs w:val="20"/>
          <w:lang w:val="en-GB"/>
        </w:rPr>
        <w:t>students</w:t>
      </w:r>
      <w:r w:rsidR="003D5E46">
        <w:rPr>
          <w:rFonts w:ascii="Arial" w:hAnsi="Arial" w:cs="Arial"/>
          <w:szCs w:val="20"/>
          <w:lang w:val="en-GB"/>
        </w:rPr>
        <w:t>’</w:t>
      </w:r>
      <w:r w:rsidRPr="00A21D21">
        <w:rPr>
          <w:rFonts w:ascii="Arial" w:hAnsi="Arial" w:cs="Arial"/>
          <w:szCs w:val="20"/>
          <w:lang w:val="en-GB"/>
        </w:rPr>
        <w:t xml:space="preserve"> experience</w:t>
      </w:r>
      <w:r>
        <w:rPr>
          <w:rFonts w:ascii="Arial" w:hAnsi="Arial" w:cs="Arial"/>
          <w:szCs w:val="20"/>
          <w:lang w:val="en-GB"/>
        </w:rPr>
        <w:t xml:space="preserve"> and consult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EQE results</w:t>
      </w:r>
      <w:r>
        <w:rPr>
          <w:rFonts w:ascii="Arial" w:hAnsi="Arial" w:cs="Arial"/>
          <w:szCs w:val="20"/>
          <w:lang w:val="en-GB"/>
        </w:rPr>
        <w:t xml:space="preserve"> for statistical and </w:t>
      </w:r>
      <w:r w:rsidRPr="00A21D21">
        <w:rPr>
          <w:rFonts w:ascii="Arial" w:hAnsi="Arial" w:cs="Arial"/>
          <w:szCs w:val="20"/>
          <w:lang w:val="en-GB"/>
        </w:rPr>
        <w:t>publication purposes</w:t>
      </w:r>
      <w:r>
        <w:rPr>
          <w:rFonts w:ascii="Arial" w:hAnsi="Arial" w:cs="Arial"/>
          <w:szCs w:val="20"/>
          <w:lang w:val="en-GB"/>
        </w:rPr>
        <w:t xml:space="preserve">. Results will also be </w:t>
      </w:r>
      <w:r w:rsidRPr="00A21D21">
        <w:rPr>
          <w:rFonts w:ascii="Arial" w:hAnsi="Arial" w:cs="Arial"/>
          <w:szCs w:val="20"/>
          <w:lang w:val="en-GB"/>
        </w:rPr>
        <w:t>consulted by the EPO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assessment purposes</w:t>
      </w:r>
      <w:r>
        <w:rPr>
          <w:rFonts w:ascii="Arial" w:hAnsi="Arial" w:cs="Arial"/>
          <w:szCs w:val="20"/>
          <w:lang w:val="en-GB"/>
        </w:rPr>
        <w:t xml:space="preserve"> and taken into consideration to adjust, if </w:t>
      </w:r>
      <w:r w:rsidRPr="00A21D21">
        <w:rPr>
          <w:rFonts w:ascii="Arial" w:hAnsi="Arial" w:cs="Arial"/>
          <w:szCs w:val="20"/>
          <w:lang w:val="en-GB"/>
        </w:rPr>
        <w:t>required, the training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plan in Annex</w:t>
      </w:r>
      <w:r>
        <w:rPr>
          <w:rFonts w:ascii="Arial" w:hAnsi="Arial" w:cs="Arial"/>
          <w:szCs w:val="20"/>
          <w:lang w:val="en-GB"/>
        </w:rPr>
        <w:t xml:space="preserve"> 1.</w:t>
      </w:r>
    </w:p>
    <w:p w14:paraId="58E9E3F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FDB0CCA" w14:textId="267A4A6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 xml:space="preserve">4 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at any </w:t>
      </w:r>
      <w:r w:rsidRPr="00A21D21">
        <w:rPr>
          <w:rFonts w:ascii="Arial" w:hAnsi="Arial" w:cs="Arial"/>
          <w:szCs w:val="20"/>
          <w:lang w:val="en-GB"/>
        </w:rPr>
        <w:t>time request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access to their personal</w:t>
      </w:r>
      <w:r>
        <w:rPr>
          <w:rFonts w:ascii="Arial" w:hAnsi="Arial" w:cs="Arial"/>
          <w:szCs w:val="20"/>
          <w:lang w:val="en-GB"/>
        </w:rPr>
        <w:t xml:space="preserve"> data and have these </w:t>
      </w:r>
      <w:r w:rsidRPr="00A21D21">
        <w:rPr>
          <w:rFonts w:ascii="Arial" w:hAnsi="Arial" w:cs="Arial"/>
          <w:szCs w:val="20"/>
          <w:lang w:val="en-GB"/>
        </w:rPr>
        <w:t>corrected if necessary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withdraw the consent</w:t>
      </w:r>
      <w:r>
        <w:rPr>
          <w:rFonts w:ascii="Arial" w:hAnsi="Arial" w:cs="Arial"/>
          <w:szCs w:val="20"/>
          <w:lang w:val="en-GB"/>
        </w:rPr>
        <w:t xml:space="preserve"> </w:t>
      </w:r>
      <w:r w:rsidR="00F459FD">
        <w:rPr>
          <w:rFonts w:ascii="Arial" w:hAnsi="Arial" w:cs="Arial"/>
          <w:szCs w:val="20"/>
          <w:lang w:val="en-GB"/>
        </w:rPr>
        <w:t>th</w:t>
      </w:r>
      <w:r w:rsidR="003357BF">
        <w:rPr>
          <w:rFonts w:ascii="Arial" w:hAnsi="Arial" w:cs="Arial"/>
          <w:szCs w:val="20"/>
          <w:lang w:val="en-GB"/>
        </w:rPr>
        <w:t>e</w:t>
      </w:r>
      <w:r w:rsidR="00F459FD">
        <w:rPr>
          <w:rFonts w:ascii="Arial" w:hAnsi="Arial" w:cs="Arial"/>
          <w:szCs w:val="20"/>
          <w:lang w:val="en-GB"/>
        </w:rPr>
        <w:t xml:space="preserve">y have </w:t>
      </w:r>
      <w:r>
        <w:rPr>
          <w:rFonts w:ascii="Arial" w:hAnsi="Arial" w:cs="Arial"/>
          <w:szCs w:val="20"/>
          <w:lang w:val="en-GB"/>
        </w:rPr>
        <w:t xml:space="preserve">given, by </w:t>
      </w:r>
      <w:r w:rsidRPr="00A21D21">
        <w:rPr>
          <w:rFonts w:ascii="Arial" w:hAnsi="Arial" w:cs="Arial"/>
          <w:szCs w:val="20"/>
          <w:lang w:val="en-GB"/>
        </w:rPr>
        <w:t>sending a corresponding notification</w:t>
      </w:r>
      <w:r>
        <w:rPr>
          <w:rFonts w:ascii="Arial" w:hAnsi="Arial" w:cs="Arial"/>
          <w:szCs w:val="20"/>
          <w:lang w:val="en-GB"/>
        </w:rPr>
        <w:t xml:space="preserve"> to </w:t>
      </w:r>
      <w:r w:rsidR="00876D73">
        <w:rPr>
          <w:rStyle w:val="Hypertextovodkaz"/>
          <w:rFonts w:ascii="Arial" w:hAnsi="Arial" w:cs="Arial"/>
          <w:szCs w:val="20"/>
          <w:lang w:val="en-GB"/>
        </w:rPr>
        <w:t>candidatesupport@epo.org</w:t>
      </w:r>
    </w:p>
    <w:p w14:paraId="3186729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DE77A41" w14:textId="10E053D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</w:t>
      </w:r>
      <w:bookmarkStart w:id="2" w:name="_Hlk198048887"/>
      <w:r w:rsidR="00ED6A9A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 xml:space="preserve">ersonal data </w:t>
      </w:r>
      <w:r w:rsidR="00ED6A9A">
        <w:rPr>
          <w:rFonts w:ascii="Arial" w:hAnsi="Arial" w:cs="Arial"/>
          <w:szCs w:val="20"/>
          <w:lang w:val="en-GB"/>
        </w:rPr>
        <w:t>collected in connection with students’</w:t>
      </w:r>
      <w:r w:rsidRPr="00180996" w:rsidDel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</w:t>
      </w:r>
      <w:r w:rsidRPr="00180996">
        <w:rPr>
          <w:rFonts w:ascii="Arial" w:hAnsi="Arial" w:cs="Arial"/>
          <w:szCs w:val="20"/>
          <w:lang w:val="en-GB"/>
        </w:rPr>
        <w:t xml:space="preserve"> in the CSP</w:t>
      </w:r>
      <w:r w:rsidR="00180996">
        <w:rPr>
          <w:rFonts w:ascii="Arial" w:hAnsi="Arial" w:cs="Arial"/>
          <w:szCs w:val="20"/>
          <w:lang w:val="en-GB"/>
        </w:rPr>
        <w:t xml:space="preserve"> are dealt with in </w:t>
      </w:r>
      <w:r w:rsidR="00180996" w:rsidRPr="00A21D21">
        <w:rPr>
          <w:rFonts w:ascii="Arial" w:hAnsi="Arial" w:cs="Arial"/>
          <w:szCs w:val="20"/>
          <w:lang w:val="en-GB"/>
        </w:rPr>
        <w:t>line with</w:t>
      </w:r>
      <w:r w:rsidR="00ED6A9A">
        <w:rPr>
          <w:rFonts w:ascii="Arial" w:hAnsi="Arial" w:cs="Arial"/>
          <w:szCs w:val="20"/>
          <w:lang w:val="en-GB"/>
        </w:rPr>
        <w:t xml:space="preserve"> the </w:t>
      </w:r>
      <w:hyperlink r:id="rId20" w:history="1">
        <w:r w:rsidR="00ED6A9A" w:rsidRPr="00ED6A9A">
          <w:rPr>
            <w:rStyle w:val="Hypertextovodkaz"/>
            <w:rFonts w:ascii="Arial" w:hAnsi="Arial" w:cs="Arial"/>
            <w:szCs w:val="20"/>
            <w:lang w:val="en-GB"/>
          </w:rPr>
          <w:t xml:space="preserve">data protection statement </w:t>
        </w:r>
        <w:r w:rsidR="00C7091D">
          <w:rPr>
            <w:rStyle w:val="Hypertextovodkaz"/>
            <w:rFonts w:ascii="Arial" w:hAnsi="Arial" w:cs="Arial"/>
            <w:szCs w:val="20"/>
            <w:lang w:val="en-GB"/>
          </w:rPr>
          <w:t>relating to</w:t>
        </w:r>
        <w:r w:rsidR="00ED6A9A" w:rsidRPr="00ED6A9A">
          <w:rPr>
            <w:rStyle w:val="Hypertextovodkaz"/>
            <w:rFonts w:ascii="Arial" w:hAnsi="Arial" w:cs="Arial"/>
            <w:szCs w:val="20"/>
            <w:lang w:val="en-GB"/>
          </w:rPr>
          <w:t xml:space="preserve"> the EQE</w:t>
        </w:r>
      </w:hyperlink>
      <w:r w:rsidR="00180996">
        <w:rPr>
          <w:rFonts w:ascii="Arial" w:hAnsi="Arial" w:cs="Arial"/>
          <w:szCs w:val="20"/>
          <w:lang w:val="en-GB"/>
        </w:rPr>
        <w:t>.</w:t>
      </w:r>
      <w:bookmarkEnd w:id="2"/>
    </w:p>
    <w:p w14:paraId="1A4373C9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1EC52466" w14:textId="77777777" w:rsidR="005501CA" w:rsidRDefault="006E6611">
      <w:pPr>
        <w:jc w:val="both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7. Confidentiality </w:t>
      </w:r>
    </w:p>
    <w:p w14:paraId="0C1217CD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D27D689" w14:textId="06D0EDC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3973B2">
        <w:rPr>
          <w:rFonts w:ascii="Arial" w:hAnsi="Arial" w:cs="Arial"/>
          <w:szCs w:val="20"/>
          <w:lang w:val="en-GB"/>
        </w:rPr>
        <w:t xml:space="preserve"> undertake</w:t>
      </w:r>
      <w:r w:rsidRPr="00A21D21">
        <w:rPr>
          <w:rFonts w:ascii="Arial" w:hAnsi="Arial" w:cs="Arial"/>
          <w:szCs w:val="20"/>
          <w:lang w:val="en-GB"/>
        </w:rPr>
        <w:t xml:space="preserve"> to observe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maintain strict</w:t>
      </w:r>
      <w:r>
        <w:rPr>
          <w:rFonts w:ascii="Arial" w:hAnsi="Arial" w:cs="Arial"/>
          <w:szCs w:val="20"/>
          <w:lang w:val="en-GB"/>
        </w:rPr>
        <w:t xml:space="preserve"> confidentiality regarding all aspects of the CSP and the EPO that have been </w:t>
      </w:r>
      <w:r w:rsidRPr="00A21D21">
        <w:rPr>
          <w:rFonts w:ascii="Arial" w:hAnsi="Arial" w:cs="Arial"/>
          <w:szCs w:val="20"/>
          <w:lang w:val="en-GB"/>
        </w:rPr>
        <w:t>classified as confidential</w:t>
      </w:r>
      <w:r>
        <w:rPr>
          <w:rFonts w:ascii="Arial" w:hAnsi="Arial" w:cs="Arial"/>
          <w:szCs w:val="20"/>
          <w:lang w:val="en-GB"/>
        </w:rPr>
        <w:t xml:space="preserve"> or are recognisable as such. </w:t>
      </w:r>
    </w:p>
    <w:p w14:paraId="6C5E0F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F7431EC" w14:textId="2032302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7.2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Except with the prior written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approval of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AB7BAF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abstain from </w:t>
      </w:r>
      <w:r w:rsidRPr="00A21D21">
        <w:rPr>
          <w:rFonts w:ascii="Arial" w:hAnsi="Arial" w:cs="Arial"/>
          <w:szCs w:val="20"/>
          <w:lang w:val="en-GB"/>
        </w:rPr>
        <w:t>issuing any statement</w:t>
      </w:r>
      <w:r>
        <w:rPr>
          <w:rFonts w:ascii="Arial" w:hAnsi="Arial" w:cs="Arial"/>
          <w:szCs w:val="20"/>
          <w:lang w:val="en-GB"/>
        </w:rPr>
        <w:t xml:space="preserve"> concerning the CSP to </w:t>
      </w:r>
      <w:r w:rsidRPr="00A21D21">
        <w:rPr>
          <w:rFonts w:ascii="Arial" w:hAnsi="Arial" w:cs="Arial"/>
          <w:szCs w:val="20"/>
          <w:lang w:val="en-GB"/>
        </w:rPr>
        <w:t xml:space="preserve">third parties,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 to</w:t>
      </w:r>
      <w:proofErr w:type="gramEnd"/>
      <w:r w:rsidRPr="00A21D21">
        <w:rPr>
          <w:rFonts w:ascii="Arial" w:hAnsi="Arial" w:cs="Arial"/>
          <w:szCs w:val="20"/>
          <w:lang w:val="en-GB"/>
        </w:rPr>
        <w:t xml:space="preserve"> the press and other communication media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otherwise divulging information obtained</w:t>
      </w:r>
      <w:r>
        <w:rPr>
          <w:rFonts w:ascii="Arial" w:hAnsi="Arial" w:cs="Arial"/>
          <w:szCs w:val="20"/>
          <w:lang w:val="en-GB"/>
        </w:rPr>
        <w:t xml:space="preserve"> during </w:t>
      </w:r>
      <w:r w:rsidR="00180996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57AC209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16B5CC9" w14:textId="58EDEFA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7.3</w:t>
      </w:r>
      <w:r>
        <w:rPr>
          <w:rFonts w:ascii="Arial" w:hAnsi="Arial" w:cs="Arial"/>
          <w:szCs w:val="20"/>
          <w:lang w:val="en-GB"/>
        </w:rPr>
        <w:t xml:space="preserve"> Likewise, the </w:t>
      </w:r>
      <w:r w:rsidRPr="00A21D21">
        <w:rPr>
          <w:rFonts w:ascii="Arial" w:hAnsi="Arial" w:cs="Arial"/>
          <w:szCs w:val="20"/>
          <w:lang w:val="en-GB"/>
        </w:rPr>
        <w:t>prior written approval</w:t>
      </w:r>
      <w:r>
        <w:rPr>
          <w:rFonts w:ascii="Arial" w:hAnsi="Arial" w:cs="Arial"/>
          <w:szCs w:val="20"/>
          <w:lang w:val="en-GB"/>
        </w:rPr>
        <w:t xml:space="preserve"> of </w:t>
      </w:r>
      <w:r w:rsidR="004F6588">
        <w:rPr>
          <w:rFonts w:ascii="Arial" w:hAnsi="Arial" w:cs="Arial"/>
          <w:szCs w:val="20"/>
          <w:lang w:val="en-GB"/>
        </w:rPr>
        <w:t>student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be necessary to </w:t>
      </w:r>
      <w:r w:rsidRPr="00A21D21">
        <w:rPr>
          <w:rFonts w:ascii="Arial" w:hAnsi="Arial" w:cs="Arial"/>
          <w:szCs w:val="20"/>
          <w:lang w:val="en-GB"/>
        </w:rPr>
        <w:t>authorise the EPO</w:t>
      </w:r>
      <w:r>
        <w:rPr>
          <w:rFonts w:ascii="Arial" w:hAnsi="Arial" w:cs="Arial"/>
          <w:szCs w:val="20"/>
          <w:lang w:val="en-GB"/>
        </w:rPr>
        <w:t xml:space="preserve"> to use and </w:t>
      </w:r>
      <w:r w:rsidRPr="00A21D21">
        <w:rPr>
          <w:rFonts w:ascii="Arial" w:hAnsi="Arial" w:cs="Arial"/>
          <w:szCs w:val="20"/>
          <w:lang w:val="en-GB"/>
        </w:rPr>
        <w:t>publish written</w:t>
      </w:r>
      <w:r>
        <w:rPr>
          <w:rFonts w:ascii="Arial" w:hAnsi="Arial" w:cs="Arial"/>
          <w:szCs w:val="20"/>
          <w:lang w:val="en-GB"/>
        </w:rPr>
        <w:t xml:space="preserve"> material or other </w:t>
      </w:r>
      <w:r w:rsidRPr="00A21D21">
        <w:rPr>
          <w:rFonts w:ascii="Arial" w:hAnsi="Arial" w:cs="Arial"/>
          <w:szCs w:val="20"/>
          <w:lang w:val="en-GB"/>
        </w:rPr>
        <w:t>material</w:t>
      </w:r>
      <w:r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drawn up </w:t>
      </w:r>
      <w:r>
        <w:rPr>
          <w:rFonts w:ascii="Arial" w:hAnsi="Arial" w:cs="Arial"/>
          <w:szCs w:val="20"/>
          <w:lang w:val="en-GB"/>
        </w:rPr>
        <w:t xml:space="preserve">or provided by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whil</w:t>
      </w:r>
      <w:r w:rsidR="00422CB7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 taking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0FB02C8A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5908C032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8. </w:t>
      </w:r>
      <w:r w:rsidRPr="00A21D21">
        <w:rPr>
          <w:rFonts w:ascii="Arial" w:hAnsi="Arial" w:cs="Arial"/>
          <w:b/>
          <w:szCs w:val="20"/>
          <w:lang w:val="en-GB"/>
        </w:rPr>
        <w:t>Final provisions</w:t>
      </w:r>
    </w:p>
    <w:p w14:paraId="3FC22F6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7A1F796" w14:textId="1830F593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agree</w:t>
      </w:r>
      <w:r w:rsidR="007866DC">
        <w:rPr>
          <w:rFonts w:ascii="Arial" w:hAnsi="Arial" w:cs="Arial"/>
          <w:szCs w:val="20"/>
          <w:lang w:val="en-GB"/>
        </w:rPr>
        <w:t xml:space="preserve"> to </w:t>
      </w:r>
      <w:r w:rsidR="007866DC" w:rsidRPr="00A21D21" w:rsidDel="00483893">
        <w:rPr>
          <w:rFonts w:ascii="Arial" w:hAnsi="Arial" w:cs="Arial"/>
          <w:szCs w:val="20"/>
          <w:lang w:val="en-GB"/>
        </w:rPr>
        <w:t>register</w:t>
      </w:r>
      <w:r w:rsidR="002A54F7">
        <w:rPr>
          <w:rFonts w:ascii="Arial" w:hAnsi="Arial" w:cs="Arial"/>
          <w:szCs w:val="20"/>
          <w:lang w:val="en-GB"/>
        </w:rPr>
        <w:t xml:space="preserve"> using</w:t>
      </w:r>
      <w:r w:rsidR="007866DC" w:rsidRPr="00A21D21" w:rsidDel="002A54F7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the EPO’s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SAP tool</w:t>
      </w:r>
      <w:r w:rsidR="002A54F7">
        <w:rPr>
          <w:rFonts w:ascii="Arial" w:hAnsi="Arial" w:cs="Arial"/>
          <w:szCs w:val="20"/>
          <w:lang w:val="en-GB"/>
        </w:rPr>
        <w:t>,</w:t>
      </w:r>
      <w:r w:rsidR="007866DC">
        <w:rPr>
          <w:rFonts w:ascii="Arial" w:hAnsi="Arial" w:cs="Arial"/>
          <w:szCs w:val="20"/>
          <w:lang w:val="en-GB"/>
        </w:rPr>
        <w:t xml:space="preserve"> where each </w:t>
      </w:r>
      <w:r w:rsidR="00422CB7">
        <w:rPr>
          <w:rFonts w:ascii="Arial" w:hAnsi="Arial" w:cs="Arial"/>
          <w:szCs w:val="20"/>
          <w:lang w:val="en-GB"/>
        </w:rPr>
        <w:t xml:space="preserve">of their </w:t>
      </w:r>
      <w:r w:rsidR="007866DC" w:rsidRPr="00A21D21">
        <w:rPr>
          <w:rFonts w:ascii="Arial" w:hAnsi="Arial" w:cs="Arial"/>
          <w:szCs w:val="20"/>
          <w:lang w:val="en-GB"/>
        </w:rPr>
        <w:t>financial request</w:t>
      </w:r>
      <w:r w:rsidR="00422CB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will be </w:t>
      </w:r>
      <w:r w:rsidR="000C120E">
        <w:rPr>
          <w:rFonts w:ascii="Arial" w:hAnsi="Arial" w:cs="Arial"/>
          <w:szCs w:val="20"/>
          <w:lang w:val="en-GB"/>
        </w:rPr>
        <w:t>processed</w:t>
      </w:r>
      <w:r w:rsidR="007866DC">
        <w:rPr>
          <w:rFonts w:ascii="Arial" w:hAnsi="Arial" w:cs="Arial"/>
          <w:szCs w:val="20"/>
          <w:lang w:val="en-GB"/>
        </w:rPr>
        <w:t>.</w:t>
      </w:r>
    </w:p>
    <w:p w14:paraId="3BA3F5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C102E0B" w14:textId="6DC537B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8.2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 are</w:t>
      </w:r>
      <w:r w:rsidR="002A54F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</w:t>
      </w:r>
      <w:r w:rsidR="002A54F7">
        <w:rPr>
          <w:rFonts w:ascii="Arial" w:hAnsi="Arial" w:cs="Arial"/>
          <w:szCs w:val="20"/>
          <w:lang w:val="en-GB"/>
        </w:rPr>
        <w:t>ing</w:t>
      </w:r>
      <w:r>
        <w:rPr>
          <w:rFonts w:ascii="Arial" w:hAnsi="Arial" w:cs="Arial"/>
          <w:szCs w:val="20"/>
          <w:lang w:val="en-GB"/>
        </w:rPr>
        <w:t xml:space="preserve"> in a </w:t>
      </w:r>
      <w:r w:rsidRPr="00A21D21">
        <w:rPr>
          <w:rFonts w:ascii="Arial" w:hAnsi="Arial" w:cs="Arial"/>
          <w:szCs w:val="20"/>
          <w:lang w:val="en-GB"/>
        </w:rPr>
        <w:t>study programme</w:t>
      </w:r>
      <w:r>
        <w:rPr>
          <w:rFonts w:ascii="Arial" w:hAnsi="Arial" w:cs="Arial"/>
          <w:szCs w:val="20"/>
          <w:lang w:val="en-GB"/>
        </w:rPr>
        <w:t xml:space="preserve"> </w:t>
      </w:r>
      <w:r w:rsidR="003973B2">
        <w:rPr>
          <w:rFonts w:ascii="Arial" w:hAnsi="Arial" w:cs="Arial"/>
          <w:szCs w:val="20"/>
          <w:lang w:val="en-GB"/>
        </w:rPr>
        <w:t>run</w:t>
      </w:r>
      <w:r w:rsidRPr="00A21D21">
        <w:rPr>
          <w:rFonts w:ascii="Arial" w:hAnsi="Arial" w:cs="Arial"/>
          <w:szCs w:val="20"/>
          <w:lang w:val="en-GB"/>
        </w:rPr>
        <w:t xml:space="preserve"> by the EPO</w:t>
      </w:r>
      <w:r>
        <w:rPr>
          <w:rFonts w:ascii="Arial" w:hAnsi="Arial" w:cs="Arial"/>
          <w:szCs w:val="20"/>
          <w:lang w:val="en-GB"/>
        </w:rPr>
        <w:t xml:space="preserve">. This participation </w:t>
      </w:r>
      <w:r w:rsidR="002A54F7">
        <w:rPr>
          <w:rFonts w:ascii="Arial" w:hAnsi="Arial" w:cs="Arial"/>
          <w:szCs w:val="20"/>
          <w:lang w:val="en-GB"/>
        </w:rPr>
        <w:t xml:space="preserve">does not </w:t>
      </w:r>
      <w:r>
        <w:rPr>
          <w:rFonts w:ascii="Arial" w:hAnsi="Arial" w:cs="Arial"/>
          <w:szCs w:val="20"/>
          <w:lang w:val="en-GB"/>
        </w:rPr>
        <w:t xml:space="preserve">confer </w:t>
      </w:r>
      <w:r w:rsidRPr="00A21D21">
        <w:rPr>
          <w:rFonts w:ascii="Arial" w:hAnsi="Arial" w:cs="Arial"/>
          <w:szCs w:val="20"/>
          <w:lang w:val="en-GB"/>
        </w:rPr>
        <w:t>EPO-related status</w:t>
      </w:r>
      <w:r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 xml:space="preserve">on </w:t>
      </w:r>
      <w:r w:rsidR="004F6588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not consider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ves,</w:t>
      </w:r>
      <w:r>
        <w:rPr>
          <w:rFonts w:ascii="Arial" w:hAnsi="Arial" w:cs="Arial"/>
          <w:szCs w:val="20"/>
          <w:lang w:val="en-GB"/>
        </w:rPr>
        <w:t xml:space="preserve"> or be treated as</w:t>
      </w:r>
      <w:r w:rsidR="002A54F7">
        <w:rPr>
          <w:rFonts w:ascii="Arial" w:hAnsi="Arial" w:cs="Arial"/>
          <w:szCs w:val="20"/>
          <w:lang w:val="en-GB"/>
        </w:rPr>
        <w:t>,</w:t>
      </w:r>
      <w:r w:rsidR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EPO employee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auxiliary staff</w:t>
      </w:r>
      <w:r>
        <w:rPr>
          <w:rFonts w:ascii="Arial" w:hAnsi="Arial" w:cs="Arial"/>
          <w:szCs w:val="20"/>
          <w:lang w:val="en-GB"/>
        </w:rPr>
        <w:t xml:space="preserve"> member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consequently </w:t>
      </w:r>
      <w:r w:rsidR="002A54F7">
        <w:rPr>
          <w:rFonts w:ascii="Arial" w:hAnsi="Arial" w:cs="Arial"/>
          <w:szCs w:val="20"/>
          <w:lang w:val="en-GB"/>
        </w:rPr>
        <w:t xml:space="preserve">take </w:t>
      </w:r>
      <w:r w:rsidRPr="00A21D21">
        <w:rPr>
          <w:rFonts w:ascii="Arial" w:hAnsi="Arial" w:cs="Arial"/>
          <w:szCs w:val="20"/>
          <w:lang w:val="en-GB"/>
        </w:rPr>
        <w:t>care</w:t>
      </w:r>
      <w:r>
        <w:rPr>
          <w:rFonts w:ascii="Arial" w:hAnsi="Arial" w:cs="Arial"/>
          <w:szCs w:val="20"/>
          <w:lang w:val="en-GB"/>
        </w:rPr>
        <w:t xml:space="preserve"> to present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</w:t>
      </w:r>
      <w:r w:rsidR="0028310F"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as </w:t>
      </w:r>
      <w:r w:rsidR="003357BF">
        <w:rPr>
          <w:rFonts w:ascii="Arial" w:hAnsi="Arial" w:cs="Arial"/>
          <w:szCs w:val="20"/>
          <w:lang w:val="en-GB"/>
        </w:rPr>
        <w:t xml:space="preserve">being </w:t>
      </w:r>
      <w:r w:rsidR="00422CB7" w:rsidRPr="00A21D21">
        <w:rPr>
          <w:rFonts w:ascii="Arial" w:hAnsi="Arial" w:cs="Arial"/>
          <w:szCs w:val="20"/>
          <w:lang w:val="en-GB"/>
        </w:rPr>
        <w:t xml:space="preserve">external to the EPO </w:t>
      </w:r>
      <w:r w:rsidRPr="00A21D21">
        <w:rPr>
          <w:rFonts w:ascii="Arial" w:hAnsi="Arial" w:cs="Arial"/>
          <w:szCs w:val="20"/>
          <w:lang w:val="en-GB"/>
        </w:rPr>
        <w:t>vis-à-vis</w:t>
      </w:r>
      <w:r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third parties</w:t>
      </w:r>
      <w:r>
        <w:rPr>
          <w:rFonts w:ascii="Arial" w:hAnsi="Arial" w:cs="Arial"/>
          <w:szCs w:val="20"/>
          <w:lang w:val="en-GB"/>
        </w:rPr>
        <w:t xml:space="preserve">. </w:t>
      </w:r>
      <w:r w:rsidR="008E2128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likewise abstain from behaving or communicating in any way that may give the impression that </w:t>
      </w:r>
      <w:r w:rsidR="0028310F">
        <w:rPr>
          <w:rFonts w:ascii="Arial" w:hAnsi="Arial" w:cs="Arial"/>
          <w:szCs w:val="20"/>
          <w:lang w:val="en-GB"/>
        </w:rPr>
        <w:t>they</w:t>
      </w:r>
      <w:r>
        <w:rPr>
          <w:rFonts w:ascii="Arial" w:hAnsi="Arial" w:cs="Arial"/>
          <w:szCs w:val="20"/>
          <w:lang w:val="en-GB"/>
        </w:rPr>
        <w:t xml:space="preserve"> belong to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</w:t>
      </w:r>
      <w:r w:rsidR="002A54F7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of</w:t>
      </w:r>
      <w:r w:rsidR="003357BF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>
        <w:rPr>
          <w:rFonts w:ascii="Arial" w:hAnsi="Arial" w:cs="Arial"/>
          <w:szCs w:val="20"/>
          <w:lang w:val="en-GB"/>
        </w:rPr>
        <w:t xml:space="preserve">. For </w:t>
      </w:r>
      <w:r w:rsidRPr="00A21D21">
        <w:rPr>
          <w:rFonts w:ascii="Arial" w:hAnsi="Arial" w:cs="Arial"/>
          <w:szCs w:val="20"/>
          <w:lang w:val="en-GB"/>
        </w:rPr>
        <w:t xml:space="preserve">example, </w:t>
      </w:r>
      <w:r w:rsidR="004F6588" w:rsidRPr="00A21D21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8E2128">
        <w:rPr>
          <w:rFonts w:ascii="Arial" w:hAnsi="Arial" w:cs="Arial"/>
          <w:szCs w:val="20"/>
          <w:lang w:val="en-GB"/>
        </w:rPr>
        <w:t>must</w:t>
      </w:r>
      <w:r>
        <w:rPr>
          <w:rFonts w:ascii="Arial" w:hAnsi="Arial" w:cs="Arial"/>
          <w:szCs w:val="20"/>
          <w:lang w:val="en-GB"/>
        </w:rPr>
        <w:t xml:space="preserve"> not use expressions such as "on </w:t>
      </w:r>
      <w:r w:rsidRPr="00A21D21">
        <w:rPr>
          <w:rFonts w:ascii="Arial" w:hAnsi="Arial" w:cs="Arial"/>
          <w:szCs w:val="20"/>
          <w:lang w:val="en-GB"/>
        </w:rPr>
        <w:t>behalf of the EPO</w:t>
      </w:r>
      <w:r>
        <w:rPr>
          <w:rFonts w:ascii="Arial" w:hAnsi="Arial" w:cs="Arial"/>
          <w:szCs w:val="20"/>
          <w:lang w:val="en-GB"/>
        </w:rPr>
        <w:t xml:space="preserve">" or "in the </w:t>
      </w:r>
      <w:r w:rsidRPr="00A21D21">
        <w:rPr>
          <w:rFonts w:ascii="Arial" w:hAnsi="Arial" w:cs="Arial"/>
          <w:szCs w:val="20"/>
          <w:lang w:val="en-GB"/>
        </w:rPr>
        <w:t>name of the EPO</w:t>
      </w:r>
      <w:r>
        <w:rPr>
          <w:rFonts w:ascii="Arial" w:hAnsi="Arial" w:cs="Arial"/>
          <w:szCs w:val="20"/>
          <w:lang w:val="en-GB"/>
        </w:rPr>
        <w:t xml:space="preserve">". </w:t>
      </w:r>
      <w:r w:rsidR="003357BF">
        <w:rPr>
          <w:rFonts w:ascii="Arial" w:hAnsi="Arial" w:cs="Arial"/>
          <w:szCs w:val="20"/>
          <w:lang w:val="en-GB"/>
        </w:rPr>
        <w:t xml:space="preserve">The present provision complements </w:t>
      </w:r>
      <w:r>
        <w:rPr>
          <w:rFonts w:ascii="Arial" w:hAnsi="Arial" w:cs="Arial"/>
          <w:szCs w:val="20"/>
          <w:lang w:val="en-GB"/>
        </w:rPr>
        <w:t xml:space="preserve">Point 7.2 </w:t>
      </w:r>
      <w:r w:rsidRPr="00A21D21">
        <w:rPr>
          <w:rFonts w:ascii="Arial" w:hAnsi="Arial" w:cs="Arial"/>
          <w:szCs w:val="20"/>
          <w:lang w:val="en-GB"/>
        </w:rPr>
        <w:t>above</w:t>
      </w:r>
      <w:r>
        <w:rPr>
          <w:rFonts w:ascii="Arial" w:hAnsi="Arial" w:cs="Arial"/>
          <w:szCs w:val="20"/>
          <w:lang w:val="en-GB"/>
        </w:rPr>
        <w:t>.</w:t>
      </w:r>
    </w:p>
    <w:p w14:paraId="33C30D3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CDF2A82" w14:textId="4510D13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8.3</w:t>
      </w:r>
      <w:r>
        <w:rPr>
          <w:rFonts w:ascii="Arial" w:hAnsi="Arial" w:cs="Arial"/>
          <w:szCs w:val="20"/>
          <w:lang w:val="en-GB"/>
        </w:rPr>
        <w:t xml:space="preserve"> If, for </w:t>
      </w:r>
      <w:r w:rsidRPr="00A21D21">
        <w:rPr>
          <w:rFonts w:ascii="Arial" w:hAnsi="Arial" w:cs="Arial"/>
          <w:szCs w:val="20"/>
          <w:lang w:val="en-GB"/>
        </w:rPr>
        <w:t>whatever reason</w:t>
      </w:r>
      <w:r>
        <w:rPr>
          <w:rFonts w:ascii="Arial" w:hAnsi="Arial" w:cs="Arial"/>
          <w:szCs w:val="20"/>
          <w:lang w:val="en-GB"/>
        </w:rPr>
        <w:t xml:space="preserve">, a part, </w:t>
      </w:r>
      <w:r w:rsidRPr="00A21D21">
        <w:rPr>
          <w:rFonts w:ascii="Arial" w:hAnsi="Arial" w:cs="Arial"/>
          <w:szCs w:val="20"/>
          <w:lang w:val="en-GB"/>
        </w:rPr>
        <w:t>term or provision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2A54F7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is experienced and jointly recognised as "to be </w:t>
      </w:r>
      <w:r w:rsidRPr="00A21D21">
        <w:rPr>
          <w:rFonts w:ascii="Arial" w:hAnsi="Arial" w:cs="Arial"/>
          <w:szCs w:val="20"/>
          <w:lang w:val="en-GB"/>
        </w:rPr>
        <w:t>corrected or amended</w:t>
      </w:r>
      <w:r>
        <w:rPr>
          <w:rFonts w:ascii="Arial" w:hAnsi="Arial" w:cs="Arial"/>
          <w:szCs w:val="20"/>
          <w:lang w:val="en-GB"/>
        </w:rPr>
        <w:t xml:space="preserve">", the effectiveness and implementation of the </w:t>
      </w:r>
      <w:r w:rsidRPr="00A21D21">
        <w:rPr>
          <w:rFonts w:ascii="Arial" w:hAnsi="Arial" w:cs="Arial"/>
          <w:szCs w:val="20"/>
          <w:lang w:val="en-GB"/>
        </w:rPr>
        <w:t>remaining parts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terms or provisions</w:t>
      </w:r>
      <w:r>
        <w:rPr>
          <w:rFonts w:ascii="Arial" w:hAnsi="Arial" w:cs="Arial"/>
          <w:szCs w:val="20"/>
          <w:lang w:val="en-GB"/>
        </w:rPr>
        <w:t xml:space="preserve"> will be unaffected.</w:t>
      </w:r>
    </w:p>
    <w:p w14:paraId="786E9F2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6DCAAE1" w14:textId="3137EEE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8.4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>order to become</w:t>
      </w:r>
      <w:r>
        <w:rPr>
          <w:rFonts w:ascii="Arial" w:hAnsi="Arial" w:cs="Arial"/>
          <w:szCs w:val="20"/>
          <w:lang w:val="en-GB"/>
        </w:rPr>
        <w:t xml:space="preserve"> effective and </w:t>
      </w:r>
      <w:r w:rsidRPr="00A21D21">
        <w:rPr>
          <w:rFonts w:ascii="Arial" w:hAnsi="Arial" w:cs="Arial"/>
          <w:szCs w:val="20"/>
          <w:lang w:val="en-GB"/>
        </w:rPr>
        <w:t>implementable, changes</w:t>
      </w:r>
      <w:r>
        <w:rPr>
          <w:rFonts w:ascii="Arial" w:hAnsi="Arial" w:cs="Arial"/>
          <w:szCs w:val="20"/>
          <w:lang w:val="en-GB"/>
        </w:rPr>
        <w:t xml:space="preserve"> or additions to these </w:t>
      </w:r>
      <w:r w:rsidR="002A54F7">
        <w:rPr>
          <w:rFonts w:ascii="Arial" w:hAnsi="Arial" w:cs="Arial"/>
          <w:szCs w:val="20"/>
          <w:lang w:val="en-GB"/>
        </w:rPr>
        <w:t>c</w:t>
      </w:r>
      <w:r w:rsidRPr="00A21D21">
        <w:rPr>
          <w:rFonts w:ascii="Arial" w:hAnsi="Arial" w:cs="Arial"/>
          <w:szCs w:val="20"/>
          <w:lang w:val="en-GB"/>
        </w:rPr>
        <w:t>onditions require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written form</w:t>
      </w:r>
      <w:r>
        <w:rPr>
          <w:rFonts w:ascii="Arial" w:hAnsi="Arial" w:cs="Arial"/>
          <w:szCs w:val="20"/>
          <w:lang w:val="en-GB"/>
        </w:rPr>
        <w:t xml:space="preserve"> of an addendum to be </w:t>
      </w:r>
      <w:r w:rsidRPr="00A21D21">
        <w:rPr>
          <w:rFonts w:ascii="Arial" w:hAnsi="Arial" w:cs="Arial"/>
          <w:szCs w:val="20"/>
          <w:lang w:val="en-GB"/>
        </w:rPr>
        <w:t>issued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A9462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9960C92" w14:textId="49D4A9F2" w:rsidR="00931E35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8.5</w:t>
      </w:r>
      <w:r>
        <w:rPr>
          <w:rFonts w:ascii="Arial" w:hAnsi="Arial" w:cs="Arial"/>
          <w:szCs w:val="20"/>
          <w:lang w:val="en-GB"/>
        </w:rPr>
        <w:t xml:space="preserve"> In </w:t>
      </w:r>
      <w:r w:rsidR="002A54F7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case of </w:t>
      </w:r>
      <w:r w:rsidR="002A54F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discrepancy between</w:t>
      </w:r>
      <w:r>
        <w:rPr>
          <w:rFonts w:ascii="Arial" w:hAnsi="Arial" w:cs="Arial"/>
          <w:szCs w:val="20"/>
          <w:lang w:val="en-GB"/>
        </w:rPr>
        <w:t xml:space="preserve"> any of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and any provision in Annex 1,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will prevail.</w:t>
      </w:r>
    </w:p>
    <w:p w14:paraId="4981C50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07D256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4ADED434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7B13ED1C" w14:textId="2B214CEC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1C6D2A36" w14:textId="2A83C6DB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2F9260C" w14:textId="6D7A1B23" w:rsidR="005501CA" w:rsidRDefault="006E6611">
      <w:pPr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9. </w:t>
      </w:r>
      <w:r w:rsidR="009A3592">
        <w:rPr>
          <w:rFonts w:ascii="Arial" w:hAnsi="Arial" w:cs="Arial"/>
          <w:b/>
          <w:szCs w:val="20"/>
          <w:lang w:val="en-GB"/>
        </w:rPr>
        <w:t xml:space="preserve">ACCEPTANCE OF CONDITIONS BY PROSPECTIVE </w:t>
      </w:r>
      <w:r w:rsidR="002A54F7">
        <w:rPr>
          <w:rFonts w:ascii="Arial" w:hAnsi="Arial" w:cs="Arial"/>
          <w:b/>
          <w:szCs w:val="20"/>
          <w:lang w:val="en-GB"/>
        </w:rPr>
        <w:t>STUDENT</w:t>
      </w:r>
      <w:r w:rsidR="00E13BFB">
        <w:rPr>
          <w:rFonts w:ascii="Arial" w:hAnsi="Arial" w:cs="Arial"/>
          <w:b/>
          <w:szCs w:val="20"/>
          <w:lang w:val="en-GB"/>
        </w:rPr>
        <w:t>S</w:t>
      </w:r>
    </w:p>
    <w:p w14:paraId="19178D98" w14:textId="77777777" w:rsidR="00444E00" w:rsidRDefault="00444E00">
      <w:pPr>
        <w:rPr>
          <w:rFonts w:ascii="Arial" w:hAnsi="Arial" w:cs="Arial"/>
          <w:szCs w:val="20"/>
          <w:lang w:val="en-GB"/>
        </w:rPr>
      </w:pPr>
    </w:p>
    <w:p w14:paraId="5286CCCC" w14:textId="6A38B4B0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I</w:t>
      </w:r>
      <w:r w:rsidR="00422CB7">
        <w:rPr>
          <w:rFonts w:ascii="Arial" w:hAnsi="Arial" w:cs="Arial"/>
          <w:szCs w:val="20"/>
          <w:lang w:val="en-GB"/>
        </w:rPr>
        <w:t xml:space="preserve">, 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731B7652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76B7289B" w14:textId="22EE427B" w:rsidR="009A3592" w:rsidRDefault="00DF1361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First name, last name:</w:t>
      </w:r>
      <w:r>
        <w:rPr>
          <w:rFonts w:ascii="Arial" w:hAnsi="Arial" w:cs="Arial"/>
          <w:szCs w:val="20"/>
          <w:lang w:val="en-GB"/>
        </w:rPr>
        <w:tab/>
      </w:r>
      <w:r>
        <w:rPr>
          <w:rFonts w:ascii="Arial" w:hAnsi="Arial" w:cs="Arial"/>
          <w:szCs w:val="20"/>
          <w:lang w:val="en-GB"/>
        </w:rPr>
        <w:tab/>
      </w:r>
      <w:proofErr w:type="spellStart"/>
      <w:r>
        <w:rPr>
          <w:rFonts w:ascii="Arial" w:hAnsi="Arial" w:cs="Arial"/>
          <w:szCs w:val="20"/>
          <w:lang w:val="en-GB"/>
        </w:rPr>
        <w:t>xxxxxxxxxxxxx</w:t>
      </w:r>
      <w:proofErr w:type="spellEnd"/>
    </w:p>
    <w:p w14:paraId="565A3FD3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7485D17A" w14:textId="29493FBE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Address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 w:rsidR="00DF1361">
        <w:rPr>
          <w:rFonts w:ascii="Arial" w:hAnsi="Arial" w:cs="Arial"/>
          <w:szCs w:val="20"/>
          <w:lang w:val="en-GB"/>
        </w:rPr>
        <w:t xml:space="preserve">(street, city, country): </w:t>
      </w:r>
      <w:r w:rsidR="00422CB7">
        <w:rPr>
          <w:rFonts w:ascii="Arial" w:hAnsi="Arial" w:cs="Arial"/>
          <w:szCs w:val="20"/>
          <w:lang w:val="en-GB"/>
        </w:rPr>
        <w:t xml:space="preserve">    </w:t>
      </w:r>
      <w:proofErr w:type="spellStart"/>
      <w:r w:rsidR="00DF1361">
        <w:rPr>
          <w:rFonts w:ascii="Arial" w:hAnsi="Arial" w:cs="Arial"/>
          <w:szCs w:val="20"/>
          <w:lang w:val="en-GB"/>
        </w:rPr>
        <w:t>xxxxxxxxxxxxx</w:t>
      </w:r>
      <w:proofErr w:type="spellEnd"/>
      <w:r w:rsidR="00DF1361">
        <w:rPr>
          <w:rFonts w:ascii="Arial" w:hAnsi="Arial" w:cs="Arial"/>
          <w:szCs w:val="20"/>
          <w:lang w:val="en-GB"/>
        </w:rPr>
        <w:t>,</w:t>
      </w:r>
      <w:r w:rsidR="00422CB7">
        <w:rPr>
          <w:rFonts w:ascii="Arial" w:hAnsi="Arial" w:cs="Arial"/>
          <w:szCs w:val="20"/>
          <w:lang w:val="en-GB"/>
        </w:rPr>
        <w:t xml:space="preserve">                                                                     </w:t>
      </w:r>
    </w:p>
    <w:p w14:paraId="7AF61036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66E6B81B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63F48013" w14:textId="1D595AFF" w:rsidR="009A3592" w:rsidRDefault="009A3592" w:rsidP="009A3592">
      <w:pPr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wish</w:t>
      </w:r>
      <w:r w:rsidR="00422CB7">
        <w:rPr>
          <w:rFonts w:ascii="Arial" w:hAnsi="Arial" w:cs="Arial"/>
          <w:szCs w:val="20"/>
          <w:lang w:val="en-GB"/>
        </w:rPr>
        <w:t xml:space="preserve">ing </w:t>
      </w:r>
      <w:r>
        <w:rPr>
          <w:rFonts w:ascii="Arial" w:hAnsi="Arial" w:cs="Arial"/>
          <w:szCs w:val="20"/>
          <w:lang w:val="en-GB"/>
        </w:rPr>
        <w:t>to be accepted as a student on the CSP</w:t>
      </w:r>
      <w:r w:rsidR="00422CB7">
        <w:rPr>
          <w:rFonts w:ascii="Arial" w:hAnsi="Arial" w:cs="Arial"/>
          <w:szCs w:val="20"/>
          <w:lang w:val="en-GB"/>
        </w:rPr>
        <w:t>, understand and accept the</w:t>
      </w:r>
      <w:r>
        <w:rPr>
          <w:rFonts w:ascii="Arial" w:hAnsi="Arial" w:cs="Arial"/>
          <w:szCs w:val="20"/>
          <w:lang w:val="en-GB"/>
        </w:rPr>
        <w:t xml:space="preserve"> conditions set out above</w:t>
      </w:r>
      <w:r w:rsidR="00DF1361">
        <w:rPr>
          <w:rFonts w:ascii="Arial" w:hAnsi="Arial" w:cs="Arial"/>
          <w:szCs w:val="20"/>
          <w:lang w:val="en-GB"/>
        </w:rPr>
        <w:t>.</w:t>
      </w:r>
    </w:p>
    <w:p w14:paraId="436DA94A" w14:textId="77777777" w:rsidR="009A3592" w:rsidRDefault="009A3592">
      <w:pPr>
        <w:rPr>
          <w:rFonts w:ascii="Arial" w:hAnsi="Arial" w:cs="Arial"/>
          <w:szCs w:val="20"/>
          <w:lang w:val="en-GB"/>
        </w:rPr>
      </w:pPr>
    </w:p>
    <w:p w14:paraId="0604FE86" w14:textId="77777777" w:rsidR="009A3592" w:rsidRDefault="009A3592">
      <w:pPr>
        <w:rPr>
          <w:rFonts w:ascii="Arial" w:hAnsi="Arial" w:cs="Arial"/>
          <w:szCs w:val="20"/>
          <w:lang w:val="en-GB"/>
        </w:rPr>
      </w:pPr>
    </w:p>
    <w:p w14:paraId="48E9D96B" w14:textId="32FFE1CE" w:rsidR="00422CB7" w:rsidRDefault="00422CB7">
      <w:pPr>
        <w:rPr>
          <w:rFonts w:ascii="Arial" w:hAnsi="Arial" w:cs="Arial"/>
          <w:szCs w:val="20"/>
          <w:lang w:val="en-GB"/>
        </w:rPr>
      </w:pPr>
    </w:p>
    <w:p w14:paraId="4B355853" w14:textId="20BFEAA1" w:rsidR="005501CA" w:rsidRDefault="00F30A8D">
      <w:pPr>
        <w:rPr>
          <w:rFonts w:ascii="Arial" w:hAnsi="Arial" w:cs="Arial"/>
          <w:szCs w:val="20"/>
          <w:lang w:val="en-GB"/>
        </w:rPr>
      </w:pPr>
      <w:r w:rsidRPr="00F30A8D">
        <w:rPr>
          <w:rFonts w:ascii="Arial" w:hAnsi="Arial" w:cs="Arial"/>
          <w:noProof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180159" wp14:editId="2F5A3610">
                <wp:simplePos x="0" y="0"/>
                <wp:positionH relativeFrom="column">
                  <wp:posOffset>179070</wp:posOffset>
                </wp:positionH>
                <wp:positionV relativeFrom="paragraph">
                  <wp:posOffset>292100</wp:posOffset>
                </wp:positionV>
                <wp:extent cx="5722620" cy="1981200"/>
                <wp:effectExtent l="38100" t="38100" r="106680" b="114300"/>
                <wp:wrapSquare wrapText="bothSides"/>
                <wp:docPr id="1434363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9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845B59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9B11582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031314B8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9011555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2C7584E4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2585340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877B94C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80E6FB3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1BDF913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69DBA9F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153F112B" w14:textId="64F05D05" w:rsidR="00F30A8D" w:rsidRP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  <w:t>....................</w:t>
                            </w:r>
                            <w:r w:rsidRPr="00F30A8D"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>.............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  <w:t xml:space="preserve">                       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>(</w:t>
                            </w:r>
                            <w:r w:rsidRPr="00A21D21">
                              <w:rPr>
                                <w:szCs w:val="20"/>
                                <w:highlight w:val="lightGray"/>
                                <w:lang w:val="en-GB"/>
                              </w:rPr>
                              <w:t>Place and date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>)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  <w:t>(Signature)</w:t>
                            </w:r>
                          </w:p>
                          <w:p w14:paraId="7591FFB6" w14:textId="77088933" w:rsidR="00F30A8D" w:rsidRPr="00F30A8D" w:rsidRDefault="00F30A8D">
                            <w:pPr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80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pt;margin-top:23pt;width:450.6pt;height:15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" fillcolor="#d8d8d8 [2732]" strokeweight="1pt">
                <v:shadow on="t" color="black" opacity="26214f" origin="-.5,-.5" offset=".74836mm,.74836mm"/>
                <v:textbox>
                  <w:txbxContent>
                    <w:p w14:paraId="1D845B59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9B11582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031314B8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59011555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2C7584E4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2585340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5877B94C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580E6FB3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1BDF913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69DBA9F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153F112B" w14:textId="64F05D05" w:rsidR="00F30A8D" w:rsidRP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...........................................................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  <w:t>....................</w:t>
                      </w:r>
                      <w:r w:rsidRPr="00F30A8D">
                        <w:rPr>
                          <w:rFonts w:ascii="Arial" w:hAnsi="Arial" w:cs="Arial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  <w:t xml:space="preserve">                       </w:t>
                      </w:r>
                      <w:r w:rsidRPr="00F30A8D">
                        <w:rPr>
                          <w:szCs w:val="20"/>
                          <w:lang w:val="en-GB"/>
                        </w:rPr>
                        <w:t>(</w:t>
                      </w:r>
                      <w:r w:rsidRPr="00A21D21">
                        <w:rPr>
                          <w:szCs w:val="20"/>
                          <w:highlight w:val="lightGray"/>
                          <w:lang w:val="en-GB"/>
                        </w:rPr>
                        <w:t>Place and date</w:t>
                      </w:r>
                      <w:r w:rsidRPr="00F30A8D">
                        <w:rPr>
                          <w:szCs w:val="20"/>
                          <w:lang w:val="en-GB"/>
                        </w:rPr>
                        <w:t>)</w:t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  <w:t>(Signature)</w:t>
                      </w:r>
                    </w:p>
                    <w:p w14:paraId="7591FFB6" w14:textId="77088933" w:rsidR="00F30A8D" w:rsidRPr="00F30A8D" w:rsidRDefault="00F30A8D">
                      <w:pPr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A4A4F" w14:textId="614C97BE" w:rsidR="005501CA" w:rsidRDefault="005501CA">
      <w:pPr>
        <w:rPr>
          <w:rFonts w:ascii="Arial" w:hAnsi="Arial" w:cs="Arial"/>
          <w:szCs w:val="20"/>
          <w:lang w:val="en-GB"/>
        </w:rPr>
      </w:pPr>
    </w:p>
    <w:p w14:paraId="69738D71" w14:textId="40E19240" w:rsidR="00F30A8D" w:rsidRDefault="00F30A8D">
      <w:pPr>
        <w:rPr>
          <w:rFonts w:ascii="Arial" w:hAnsi="Arial" w:cs="Arial"/>
          <w:szCs w:val="20"/>
          <w:lang w:val="en-GB"/>
        </w:rPr>
      </w:pPr>
    </w:p>
    <w:p w14:paraId="3254AD88" w14:textId="6F9C9F1A" w:rsidR="00F30A8D" w:rsidRDefault="00F30A8D">
      <w:pPr>
        <w:rPr>
          <w:rFonts w:ascii="Arial" w:hAnsi="Arial" w:cs="Arial"/>
          <w:szCs w:val="20"/>
          <w:lang w:val="en-GB"/>
        </w:rPr>
      </w:pPr>
    </w:p>
    <w:p w14:paraId="52079216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5D448B50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31A21FF7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2AEB2D5B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430264AF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3F347D71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04E7C13A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6B6FE3E0" w14:textId="77777777" w:rsidR="005501CA" w:rsidRDefault="005501CA">
      <w:pPr>
        <w:rPr>
          <w:rFonts w:ascii="Arial" w:hAnsi="Arial" w:cs="Arial"/>
          <w:szCs w:val="20"/>
          <w:lang w:val="en-GB"/>
        </w:rPr>
      </w:pPr>
    </w:p>
    <w:p w14:paraId="273F6C40" w14:textId="77777777" w:rsidR="00F30A8D" w:rsidRDefault="00F30A8D" w:rsidP="00142E8E">
      <w:pPr>
        <w:rPr>
          <w:rFonts w:ascii="Arial" w:hAnsi="Arial" w:cs="Arial"/>
          <w:szCs w:val="20"/>
          <w:lang w:val="en-GB"/>
        </w:rPr>
        <w:sectPr w:rsidR="00F30A8D">
          <w:headerReference w:type="default" r:id="rId21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5219EADF" w14:textId="467C3D10" w:rsidR="00785A54" w:rsidRDefault="00785A54" w:rsidP="00142E8E">
      <w:pPr>
        <w:rPr>
          <w:rFonts w:ascii="Arial" w:hAnsi="Arial" w:cs="Arial"/>
          <w:szCs w:val="20"/>
          <w:lang w:val="en-GB"/>
        </w:rPr>
      </w:pPr>
    </w:p>
    <w:p w14:paraId="2161007C" w14:textId="015B3E11" w:rsidR="005501CA" w:rsidRDefault="00785A54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  <w:r w:rsidRPr="00785A54">
        <w:rPr>
          <w:rFonts w:ascii="Arial" w:hAnsi="Arial" w:cs="Arial"/>
          <w:b/>
          <w:bCs/>
          <w:szCs w:val="20"/>
          <w:lang w:val="en-GB"/>
        </w:rPr>
        <w:t>ANNEX 1</w:t>
      </w:r>
    </w:p>
    <w:p w14:paraId="15F8F10B" w14:textId="77777777" w:rsidR="005639DA" w:rsidRDefault="005639DA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150E7DA0" w14:textId="79E011C0" w:rsidR="00281F3B" w:rsidRPr="00A21D21" w:rsidRDefault="00DF1361" w:rsidP="00992243">
      <w:pPr>
        <w:ind w:left="5954" w:hanging="5954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 the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Conditions for participation</w:t>
      </w:r>
      <w:r w:rsidR="00281F3B">
        <w:rPr>
          <w:rFonts w:ascii="Arial" w:hAnsi="Arial" w:cs="Arial"/>
          <w:b/>
          <w:sz w:val="21"/>
          <w:szCs w:val="21"/>
          <w:lang w:val="en-GB"/>
        </w:rPr>
        <w:t xml:space="preserve"> in the</w:t>
      </w:r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Candidate Support Programme</w:t>
      </w:r>
      <w:r>
        <w:rPr>
          <w:rFonts w:ascii="Arial" w:hAnsi="Arial" w:cs="Arial"/>
          <w:b/>
          <w:sz w:val="21"/>
          <w:szCs w:val="21"/>
          <w:lang w:val="en-GB"/>
        </w:rPr>
        <w:t xml:space="preserve"> 2025-26</w:t>
      </w:r>
    </w:p>
    <w:p w14:paraId="67F61E8B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67FEA168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E831250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  <w:bookmarkStart w:id="3" w:name="_Hlk200467605"/>
    </w:p>
    <w:p w14:paraId="55DD2162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iCs/>
          <w:sz w:val="21"/>
          <w:szCs w:val="21"/>
          <w:u w:val="single"/>
          <w:lang w:val="en-GB"/>
        </w:rPr>
        <w:t>TRAINING PLAN</w:t>
      </w:r>
    </w:p>
    <w:p w14:paraId="1F56A251" w14:textId="77777777" w:rsidR="00E960A9" w:rsidRPr="00E960A9" w:rsidRDefault="00E960A9" w:rsidP="00E960A9">
      <w:pPr>
        <w:rPr>
          <w:rFonts w:ascii="Arial" w:hAnsi="Arial" w:cs="Arial"/>
          <w:b/>
          <w:iCs/>
          <w:sz w:val="21"/>
          <w:szCs w:val="21"/>
          <w:u w:val="single"/>
          <w:lang w:val="en-GB"/>
        </w:rPr>
      </w:pPr>
    </w:p>
    <w:p w14:paraId="599DBE9D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13A667ED" w14:textId="0D77C371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Course and event schedule for the CSP year 2025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/2026</w:t>
      </w:r>
    </w:p>
    <w:p w14:paraId="71EDAF3C" w14:textId="77777777" w:rsidR="00E960A9" w:rsidRPr="00E960A9" w:rsidRDefault="00E960A9" w:rsidP="00E960A9">
      <w:pPr>
        <w:rPr>
          <w:rFonts w:ascii="Arial" w:hAnsi="Arial" w:cs="Arial"/>
          <w:b/>
          <w:bCs/>
          <w:iCs/>
          <w:sz w:val="21"/>
          <w:szCs w:val="21"/>
          <w:lang w:val="en-GB"/>
        </w:rPr>
      </w:pPr>
    </w:p>
    <w:p w14:paraId="46687D38" w14:textId="71E99262" w:rsidR="00E960A9" w:rsidRPr="00E960A9" w:rsidRDefault="11A7D68A" w:rsidP="11A7D68A">
      <w:pPr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11A7D68A">
        <w:rPr>
          <w:rFonts w:ascii="Arial" w:hAnsi="Arial" w:cs="Arial"/>
          <w:sz w:val="21"/>
          <w:szCs w:val="21"/>
          <w:u w:val="single"/>
          <w:lang w:val="en-GB"/>
        </w:rPr>
        <w:t>Between 1</w:t>
      </w:r>
      <w:r w:rsidRPr="11A7D68A">
        <w:rPr>
          <w:rFonts w:ascii="Arial" w:hAnsi="Arial" w:cs="Arial"/>
          <w:sz w:val="21"/>
          <w:szCs w:val="21"/>
          <w:u w:val="single"/>
          <w:vertAlign w:val="superscript"/>
          <w:lang w:val="en-GB"/>
        </w:rPr>
        <w:t>st</w:t>
      </w:r>
      <w:r w:rsidRPr="11A7D68A">
        <w:rPr>
          <w:rFonts w:ascii="Arial" w:hAnsi="Arial" w:cs="Arial"/>
          <w:sz w:val="21"/>
          <w:szCs w:val="21"/>
          <w:u w:val="single"/>
          <w:lang w:val="en-GB"/>
        </w:rPr>
        <w:t xml:space="preserve"> and 10 October 2025</w:t>
      </w:r>
      <w:r w:rsidRPr="11A7D68A">
        <w:rPr>
          <w:rFonts w:ascii="Arial" w:hAnsi="Arial" w:cs="Arial"/>
          <w:sz w:val="21"/>
          <w:szCs w:val="21"/>
          <w:lang w:val="en-GB"/>
        </w:rPr>
        <w:t xml:space="preserve"> – kick-off meeting. Introductory session for all new CSP students and their coaches. This event will be organised as an on-line meeting (video conference); details on exact date, time, agenda and required software will be communicated in due time. </w:t>
      </w:r>
    </w:p>
    <w:p w14:paraId="3198A0E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4761129C" w14:textId="77777777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Paper F courses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7213C4F5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7B77E67C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Preparatory seminar </w:t>
      </w:r>
    </w:p>
    <w:p w14:paraId="41D20A13" w14:textId="03769DC8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13</w:t>
      </w:r>
      <w:r w:rsidRPr="00E960A9">
        <w:rPr>
          <w:rFonts w:ascii="Arial" w:hAnsi="Arial" w:cs="Arial"/>
          <w:iCs/>
          <w:sz w:val="21"/>
          <w:szCs w:val="21"/>
          <w:lang w:val="en-GB"/>
        </w:rPr>
        <w:t>-</w:t>
      </w:r>
      <w:r>
        <w:rPr>
          <w:rFonts w:ascii="Arial" w:hAnsi="Arial" w:cs="Arial"/>
          <w:iCs/>
          <w:sz w:val="21"/>
          <w:szCs w:val="21"/>
          <w:lang w:val="en-GB"/>
        </w:rPr>
        <w:t>17</w:t>
      </w: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October 202</w:t>
      </w:r>
      <w:r>
        <w:rPr>
          <w:rFonts w:ascii="Arial" w:hAnsi="Arial" w:cs="Arial"/>
          <w:iCs/>
          <w:sz w:val="21"/>
          <w:szCs w:val="21"/>
          <w:lang w:val="en-GB"/>
        </w:rPr>
        <w:t>5</w:t>
      </w:r>
    </w:p>
    <w:p w14:paraId="31D94B74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>Mock examination</w:t>
      </w:r>
    </w:p>
    <w:p w14:paraId="78305EBB" w14:textId="65C84F90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05-0</w:t>
      </w:r>
      <w:r w:rsidRPr="00E960A9">
        <w:rPr>
          <w:rFonts w:ascii="Arial" w:hAnsi="Arial" w:cs="Arial"/>
          <w:iCs/>
          <w:sz w:val="21"/>
          <w:szCs w:val="21"/>
          <w:lang w:val="en-GB"/>
        </w:rPr>
        <w:t>6 February 2025</w:t>
      </w:r>
    </w:p>
    <w:p w14:paraId="72AF119C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</w:t>
      </w:r>
    </w:p>
    <w:p w14:paraId="41437A3E" w14:textId="3B1BAB4B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 xml:space="preserve">Main examination courses 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M1 and M2</w:t>
      </w:r>
    </w:p>
    <w:p w14:paraId="54B57E01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51AFD244" w14:textId="2747B83C" w:rsidR="00E960A9" w:rsidRPr="00E960A9" w:rsidRDefault="00E960A9" w:rsidP="00E960A9">
      <w:pPr>
        <w:pStyle w:val="Odstavecseseznamem"/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M1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612255BD" w14:textId="74B51486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>27-29 October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5</w:t>
      </w:r>
    </w:p>
    <w:p w14:paraId="7D402818" w14:textId="05739EB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14F2B43" w14:textId="200BC582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0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53B7DA2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064F96F5" w14:textId="7669D9AA" w:rsidR="00E960A9" w:rsidRPr="00E960A9" w:rsidRDefault="00E960A9" w:rsidP="00E960A9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M2</w:t>
      </w:r>
    </w:p>
    <w:p w14:paraId="365EE615" w14:textId="151BB298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="00265BEA">
        <w:rPr>
          <w:rFonts w:ascii="Arial" w:hAnsi="Arial" w:cs="Arial"/>
          <w:bCs/>
          <w:iCs/>
          <w:sz w:val="21"/>
          <w:szCs w:val="21"/>
          <w:lang w:val="en-GB"/>
        </w:rPr>
        <w:t>-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4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January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1AD8C7E" w14:textId="55D051F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9F3A7F3" w14:textId="037B43B4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 xml:space="preserve">11 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1AE9F30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1C1C99C7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bookmarkEnd w:id="3"/>
    <w:p w14:paraId="1044190C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75624061" w14:textId="7725547E" w:rsidR="00281F3B" w:rsidRPr="00E960A9" w:rsidRDefault="00281F3B" w:rsidP="00281F3B">
      <w:pPr>
        <w:rPr>
          <w:rFonts w:ascii="Arial" w:hAnsi="Arial" w:cs="Arial"/>
          <w:iCs/>
          <w:sz w:val="21"/>
          <w:szCs w:val="21"/>
          <w:lang w:val="en-GB"/>
        </w:rPr>
      </w:pPr>
    </w:p>
    <w:p w14:paraId="554CC7B7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A1701FD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1A387A65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614A20EA" w14:textId="77777777" w:rsidR="00281F3B" w:rsidRDefault="00281F3B" w:rsidP="00281F3B">
      <w:pPr>
        <w:ind w:left="1077" w:hanging="340"/>
      </w:pPr>
    </w:p>
    <w:p w14:paraId="73DDA8E4" w14:textId="77777777" w:rsidR="00281F3B" w:rsidRDefault="00281F3B" w:rsidP="00281F3B">
      <w:pPr>
        <w:jc w:val="center"/>
        <w:rPr>
          <w:rFonts w:ascii="Arial" w:hAnsi="Arial" w:cs="Arial"/>
          <w:sz w:val="21"/>
          <w:szCs w:val="21"/>
        </w:rPr>
      </w:pPr>
    </w:p>
    <w:p w14:paraId="6DCA5523" w14:textId="77777777" w:rsidR="005639DA" w:rsidRPr="00281F3B" w:rsidRDefault="005639DA" w:rsidP="00785A54">
      <w:pPr>
        <w:jc w:val="center"/>
        <w:rPr>
          <w:rFonts w:ascii="Arial" w:hAnsi="Arial" w:cs="Arial"/>
          <w:b/>
          <w:bCs/>
          <w:szCs w:val="20"/>
        </w:rPr>
      </w:pPr>
    </w:p>
    <w:sectPr w:rsidR="005639DA" w:rsidRPr="00281F3B">
      <w:headerReference w:type="default" r:id="rId22"/>
      <w:pgSz w:w="11906" w:h="16838"/>
      <w:pgMar w:top="1246" w:right="1415" w:bottom="1135" w:left="1134" w:header="992" w:footer="97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FD20" w14:textId="77777777" w:rsidR="00501558" w:rsidRDefault="00501558">
      <w:r>
        <w:separator/>
      </w:r>
    </w:p>
  </w:endnote>
  <w:endnote w:type="continuationSeparator" w:id="0">
    <w:p w14:paraId="1AB8BA52" w14:textId="77777777" w:rsidR="00501558" w:rsidRDefault="00501558">
      <w:r>
        <w:continuationSeparator/>
      </w:r>
    </w:p>
  </w:endnote>
  <w:endnote w:type="continuationNotice" w:id="1">
    <w:p w14:paraId="4A293FFB" w14:textId="77777777" w:rsidR="00501558" w:rsidRDefault="0050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4E6" w14:textId="77777777" w:rsidR="005501CA" w:rsidRDefault="005501CA">
    <w:pPr>
      <w:pStyle w:val="Zpat"/>
      <w:tabs>
        <w:tab w:val="clear" w:pos="8306"/>
        <w:tab w:val="right" w:pos="8505"/>
      </w:tabs>
      <w:rPr>
        <w:rFonts w:ascii="Arial" w:hAnsi="Arial" w:cs="Arial"/>
        <w:lang w:val="fr-CH"/>
      </w:rPr>
    </w:pPr>
  </w:p>
  <w:p w14:paraId="7D62FB33" w14:textId="77777777" w:rsidR="005501CA" w:rsidRDefault="006E6611">
    <w:pPr>
      <w:pStyle w:val="Zpat"/>
      <w:tabs>
        <w:tab w:val="clear" w:pos="8306"/>
        <w:tab w:val="left" w:pos="8080"/>
        <w:tab w:val="left" w:pos="8505"/>
      </w:tabs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PAGE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of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NUMPAGES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C2C2" w14:textId="77777777" w:rsidR="005501CA" w:rsidRDefault="005501CA">
    <w:pPr>
      <w:pStyle w:val="Zpat"/>
      <w:tabs>
        <w:tab w:val="clear" w:pos="8306"/>
        <w:tab w:val="left" w:pos="8505"/>
      </w:tabs>
      <w:rPr>
        <w:lang w:val="fr-CH"/>
      </w:rPr>
    </w:pPr>
  </w:p>
  <w:p w14:paraId="09E934A4" w14:textId="77777777" w:rsidR="005501CA" w:rsidRDefault="006E6611">
    <w:pPr>
      <w:pStyle w:val="Zpat"/>
      <w:tabs>
        <w:tab w:val="clear" w:pos="8306"/>
        <w:tab w:val="left" w:pos="8505"/>
      </w:tabs>
      <w:rPr>
        <w:rFonts w:ascii="Arial" w:hAnsi="Arial" w:cs="Arial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PAGE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of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NUMPAGES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A2F3" w14:textId="77777777" w:rsidR="00501558" w:rsidRDefault="00501558">
      <w:pPr>
        <w:rPr>
          <w:sz w:val="12"/>
        </w:rPr>
      </w:pPr>
      <w:r>
        <w:separator/>
      </w:r>
    </w:p>
  </w:footnote>
  <w:footnote w:type="continuationSeparator" w:id="0">
    <w:p w14:paraId="57E6B3DF" w14:textId="77777777" w:rsidR="00501558" w:rsidRDefault="00501558">
      <w:pPr>
        <w:rPr>
          <w:sz w:val="12"/>
        </w:rPr>
      </w:pPr>
      <w:r>
        <w:continuationSeparator/>
      </w:r>
    </w:p>
  </w:footnote>
  <w:footnote w:type="continuationNotice" w:id="1">
    <w:p w14:paraId="3BD3C213" w14:textId="77777777" w:rsidR="00501558" w:rsidRDefault="00501558"/>
  </w:footnote>
  <w:footnote w:id="2">
    <w:p w14:paraId="0FE242D7" w14:textId="11E9D9DA" w:rsidR="00444E00" w:rsidRPr="00992243" w:rsidRDefault="00444E00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F704DD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European Patent Organisation is </w:t>
      </w:r>
      <w:r>
        <w:rPr>
          <w:rFonts w:ascii="Arial" w:hAnsi="Arial" w:cs="Arial"/>
          <w:i/>
          <w:u w:val="single"/>
          <w:lang w:val="en-GB"/>
        </w:rPr>
        <w:t>not</w:t>
      </w:r>
      <w:r>
        <w:rPr>
          <w:rFonts w:ascii="Arial" w:hAnsi="Arial" w:cs="Arial"/>
          <w:lang w:val="en-GB"/>
        </w:rPr>
        <w:t xml:space="preserve"> a n</w:t>
      </w:r>
      <w:r w:rsidRPr="00A21D21">
        <w:rPr>
          <w:rFonts w:ascii="Arial" w:hAnsi="Arial" w:cs="Arial"/>
          <w:lang w:val="en-GB"/>
        </w:rPr>
        <w:t>on-</w:t>
      </w:r>
      <w:r>
        <w:rPr>
          <w:rFonts w:ascii="Arial" w:hAnsi="Arial" w:cs="Arial"/>
          <w:lang w:val="en-GB"/>
        </w:rPr>
        <w:t>g</w:t>
      </w:r>
      <w:r w:rsidRPr="00A21D21">
        <w:rPr>
          <w:rFonts w:ascii="Arial" w:hAnsi="Arial" w:cs="Arial"/>
          <w:lang w:val="en-GB"/>
        </w:rPr>
        <w:t xml:space="preserve">overnmental </w:t>
      </w:r>
      <w:r>
        <w:rPr>
          <w:rFonts w:ascii="Arial" w:hAnsi="Arial" w:cs="Arial"/>
          <w:lang w:val="en-GB"/>
        </w:rPr>
        <w:t>o</w:t>
      </w:r>
      <w:r w:rsidRPr="00A21D21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.</w:t>
      </w:r>
    </w:p>
  </w:footnote>
  <w:footnote w:id="3">
    <w:p w14:paraId="0CC9E307" w14:textId="3623B104" w:rsidR="005501CA" w:rsidRDefault="006E6611">
      <w:pPr>
        <w:pStyle w:val="Textpoznpodarou"/>
        <w:rPr>
          <w:lang w:val="en-GB"/>
        </w:rPr>
      </w:pPr>
      <w:r>
        <w:rPr>
          <w:rStyle w:val="FootnoteCharacters"/>
        </w:rPr>
        <w:footnoteRef/>
      </w:r>
      <w:r>
        <w:t xml:space="preserve"> </w:t>
      </w:r>
      <w:r w:rsidRPr="00992243">
        <w:rPr>
          <w:rFonts w:ascii="Arial" w:hAnsi="Arial" w:cs="Arial"/>
          <w:sz w:val="18"/>
          <w:szCs w:val="18"/>
          <w:lang w:val="en-GB"/>
        </w:rPr>
        <w:t>Both the EPC</w:t>
      </w:r>
      <w:r>
        <w:rPr>
          <w:rFonts w:ascii="Arial" w:hAnsi="Arial" w:cs="Arial"/>
          <w:sz w:val="18"/>
          <w:szCs w:val="18"/>
          <w:lang w:val="en-GB"/>
        </w:rPr>
        <w:t xml:space="preserve"> and the PPI are available at </w:t>
      </w:r>
      <w:hyperlink r:id="rId1">
        <w:r>
          <w:rPr>
            <w:rStyle w:val="Hypertextovodkaz"/>
            <w:rFonts w:ascii="Arial" w:hAnsi="Arial" w:cs="Arial"/>
            <w:sz w:val="18"/>
            <w:szCs w:val="18"/>
            <w:lang w:val="en-GB"/>
          </w:rPr>
          <w:t>https://www.epo.org/law-practice/legal-texts/epc.html</w:t>
        </w:r>
      </w:hyperlink>
    </w:p>
  </w:footnote>
  <w:footnote w:id="4">
    <w:p w14:paraId="38172FC1" w14:textId="124AAF49" w:rsidR="005501CA" w:rsidRPr="00992243" w:rsidRDefault="006E6611">
      <w:pPr>
        <w:pStyle w:val="Textpoznpodarou"/>
        <w:rPr>
          <w:vertAlign w:val="superscript"/>
        </w:rPr>
      </w:pPr>
      <w:r w:rsidRPr="006B1779">
        <w:rPr>
          <w:rStyle w:val="FootnoteCharacters"/>
        </w:rPr>
        <w:footnoteRef/>
      </w:r>
      <w:r w:rsidRPr="006B1779">
        <w:t xml:space="preserve"> </w:t>
      </w:r>
      <w:r w:rsidRPr="006B1779">
        <w:rPr>
          <w:rFonts w:ascii="Arial" w:hAnsi="Arial" w:cs="Arial"/>
          <w:sz w:val="18"/>
          <w:szCs w:val="18"/>
        </w:rPr>
        <w:t>Available</w:t>
      </w:r>
      <w:r>
        <w:rPr>
          <w:rFonts w:ascii="Arial" w:hAnsi="Arial" w:cs="Arial"/>
          <w:sz w:val="18"/>
          <w:szCs w:val="18"/>
        </w:rPr>
        <w:t xml:space="preserve"> at </w:t>
      </w:r>
      <w:hyperlink r:id="rId2" w:history="1">
        <w:r w:rsidR="006B1779" w:rsidRPr="00173976">
          <w:rPr>
            <w:rStyle w:val="Hypertextovodkaz"/>
            <w:rFonts w:ascii="Arial" w:hAnsi="Arial" w:cs="Arial"/>
            <w:sz w:val="18"/>
            <w:szCs w:val="18"/>
          </w:rPr>
          <w:t>https://link.epo.org/elearning/SupplPub2025</w:t>
        </w:r>
      </w:hyperlink>
      <w:r w:rsidR="006B177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241DCC7D" w14:textId="77777777" w:rsidTr="08ED4358">
      <w:trPr>
        <w:trHeight w:val="300"/>
      </w:trPr>
      <w:tc>
        <w:tcPr>
          <w:tcW w:w="3115" w:type="dxa"/>
        </w:tcPr>
        <w:p w14:paraId="76099E63" w14:textId="50FD9043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0562E42D" w14:textId="59D2353E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4649F4CC" w14:textId="1E365944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4E6D9CD7" w14:textId="08BE4FFC" w:rsidR="08ED4358" w:rsidRDefault="08ED4358" w:rsidP="08ED4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932" w14:textId="77777777" w:rsidR="005501CA" w:rsidRDefault="006E6611">
    <w:pPr>
      <w:pStyle w:val="Zhlav"/>
    </w:pPr>
    <w:r>
      <w:rPr>
        <w:noProof/>
      </w:rPr>
      <w:drawing>
        <wp:anchor distT="0" distB="0" distL="0" distR="0" simplePos="0" relativeHeight="251658240" behindDoc="1" locked="0" layoutInCell="1" allowOverlap="1" wp14:anchorId="75CACCBF" wp14:editId="001DA830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440180" cy="728345"/>
          <wp:effectExtent l="0" t="0" r="0" b="0"/>
          <wp:wrapNone/>
          <wp:docPr id="424226836" name="Picture 424226836" descr="EPO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PO_B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1D7C" w14:textId="75621691" w:rsidR="004869B1" w:rsidRDefault="004869B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44486593" w14:textId="77777777" w:rsidTr="08ED4358">
      <w:trPr>
        <w:trHeight w:val="300"/>
      </w:trPr>
      <w:tc>
        <w:tcPr>
          <w:tcW w:w="3115" w:type="dxa"/>
        </w:tcPr>
        <w:p w14:paraId="669AA04F" w14:textId="0F1A225C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4A4DFB37" w14:textId="371A3647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59D93C05" w14:textId="142B9744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6257B5C7" w14:textId="235459AA" w:rsidR="08ED4358" w:rsidRDefault="08ED4358" w:rsidP="08ED435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04CD" w14:textId="7A356822" w:rsidR="00BD404D" w:rsidRDefault="00BD404D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588E8C9E" w14:textId="77777777" w:rsidTr="08ED4358">
      <w:trPr>
        <w:trHeight w:val="300"/>
      </w:trPr>
      <w:tc>
        <w:tcPr>
          <w:tcW w:w="3115" w:type="dxa"/>
        </w:tcPr>
        <w:p w14:paraId="0B501DCE" w14:textId="28F44DF7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2FE2C0CC" w14:textId="2B4B6ACD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4DCF4A38" w14:textId="3CAAB218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64731495" w14:textId="4FEB9373" w:rsidR="08ED4358" w:rsidRDefault="08ED4358" w:rsidP="08ED4358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01A8C9C6" w14:textId="77777777" w:rsidTr="08ED4358">
      <w:trPr>
        <w:trHeight w:val="300"/>
      </w:trPr>
      <w:tc>
        <w:tcPr>
          <w:tcW w:w="3115" w:type="dxa"/>
        </w:tcPr>
        <w:p w14:paraId="263EAB16" w14:textId="1A791F7C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7D2FEF1C" w14:textId="077C5227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7B29332C" w14:textId="32FC3F48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5537C23D" w14:textId="2F98C106" w:rsidR="08ED4358" w:rsidRDefault="08ED4358" w:rsidP="08ED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3F6"/>
    <w:multiLevelType w:val="multilevel"/>
    <w:tmpl w:val="D6A89B7A"/>
    <w:lvl w:ilvl="0">
      <w:start w:val="1"/>
      <w:numFmt w:val="lowerLetter"/>
      <w:lvlText w:val="(%1)"/>
      <w:lvlJc w:val="left"/>
      <w:pPr>
        <w:ind w:left="368" w:hanging="360"/>
      </w:pPr>
      <w:rPr>
        <w:rFonts w:ascii="Arial" w:hAnsi="Arial"/>
        <w:b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1990055"/>
    <w:multiLevelType w:val="multilevel"/>
    <w:tmpl w:val="BCDCD1A8"/>
    <w:lvl w:ilvl="0">
      <w:start w:val="3"/>
      <w:numFmt w:val="bullet"/>
      <w:lvlText w:val="-"/>
      <w:lvlJc w:val="left"/>
      <w:pPr>
        <w:ind w:left="786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C0C0F"/>
    <w:multiLevelType w:val="multilevel"/>
    <w:tmpl w:val="691CACDA"/>
    <w:lvl w:ilvl="0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8F1298"/>
    <w:multiLevelType w:val="multilevel"/>
    <w:tmpl w:val="27C664EC"/>
    <w:lvl w:ilvl="0">
      <w:start w:val="1"/>
      <w:numFmt w:val="none"/>
      <w:suff w:val="nothing"/>
      <w:lvlText w:val=".3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 w15:restartNumberingAfterBreak="0">
    <w:nsid w:val="08A8589F"/>
    <w:multiLevelType w:val="multilevel"/>
    <w:tmpl w:val="71ECD62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 w15:restartNumberingAfterBreak="0">
    <w:nsid w:val="08D629DE"/>
    <w:multiLevelType w:val="multilevel"/>
    <w:tmpl w:val="BADC25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21D1"/>
    <w:multiLevelType w:val="multilevel"/>
    <w:tmpl w:val="0456B1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0AFF1111"/>
    <w:multiLevelType w:val="multilevel"/>
    <w:tmpl w:val="CD56E0F8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Nadpis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Nadpis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Nadpis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Nadpis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Nadpis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Nadpis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8" w15:restartNumberingAfterBreak="0">
    <w:nsid w:val="0FC938AA"/>
    <w:multiLevelType w:val="multilevel"/>
    <w:tmpl w:val="2402CB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6A"/>
    <w:multiLevelType w:val="multilevel"/>
    <w:tmpl w:val="98906B6C"/>
    <w:lvl w:ilvl="0">
      <w:start w:val="1"/>
      <w:numFmt w:val="lowerLetter"/>
      <w:lvlText w:val="(%1)"/>
      <w:lvlJc w:val="left"/>
      <w:pPr>
        <w:ind w:left="368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1A560693"/>
    <w:multiLevelType w:val="multilevel"/>
    <w:tmpl w:val="8FF07BFE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32C5F"/>
    <w:multiLevelType w:val="multilevel"/>
    <w:tmpl w:val="EBE2D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7863B2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72C76"/>
    <w:multiLevelType w:val="multilevel"/>
    <w:tmpl w:val="E79E3E86"/>
    <w:lvl w:ilvl="0">
      <w:start w:val="2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61641CC"/>
    <w:multiLevelType w:val="multilevel"/>
    <w:tmpl w:val="5CB859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A57F0"/>
    <w:multiLevelType w:val="multilevel"/>
    <w:tmpl w:val="8D6A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691791"/>
    <w:multiLevelType w:val="multilevel"/>
    <w:tmpl w:val="BA6EBB04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04880"/>
    <w:multiLevelType w:val="multilevel"/>
    <w:tmpl w:val="691CACDA"/>
    <w:lvl w:ilvl="0">
      <w:start w:val="5"/>
      <w:numFmt w:val="lowerLetter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3729504E"/>
    <w:multiLevelType w:val="multilevel"/>
    <w:tmpl w:val="F182B52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8A"/>
    <w:multiLevelType w:val="multilevel"/>
    <w:tmpl w:val="5B9622E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0" w15:restartNumberingAfterBreak="0">
    <w:nsid w:val="3C793BDF"/>
    <w:multiLevelType w:val="multilevel"/>
    <w:tmpl w:val="3F0A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72300F"/>
    <w:multiLevelType w:val="multilevel"/>
    <w:tmpl w:val="C2E2F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C5590"/>
    <w:multiLevelType w:val="multilevel"/>
    <w:tmpl w:val="71763D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3" w15:restartNumberingAfterBreak="0">
    <w:nsid w:val="58364EC4"/>
    <w:multiLevelType w:val="multilevel"/>
    <w:tmpl w:val="A0206170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  <w:bCs/>
        <w:sz w:val="2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E1214"/>
    <w:multiLevelType w:val="multilevel"/>
    <w:tmpl w:val="9ECED22C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2676F4"/>
    <w:multiLevelType w:val="multilevel"/>
    <w:tmpl w:val="68306D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E03"/>
    <w:multiLevelType w:val="multilevel"/>
    <w:tmpl w:val="546AC4C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7" w15:restartNumberingAfterBreak="0">
    <w:nsid w:val="6CB47941"/>
    <w:multiLevelType w:val="multilevel"/>
    <w:tmpl w:val="87C645C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6C70CC6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E6627"/>
    <w:multiLevelType w:val="hybridMultilevel"/>
    <w:tmpl w:val="35BCB800"/>
    <w:lvl w:ilvl="0" w:tplc="CAF6C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D20"/>
    <w:multiLevelType w:val="multilevel"/>
    <w:tmpl w:val="2000E7EE"/>
    <w:lvl w:ilvl="0">
      <w:start w:val="3"/>
      <w:numFmt w:val="lowerLetter"/>
      <w:lvlText w:val="(%1)"/>
      <w:lvlJc w:val="left"/>
      <w:pPr>
        <w:ind w:left="368" w:hanging="360"/>
      </w:pPr>
      <w:rPr>
        <w:rFonts w:hint="default"/>
        <w:b w:val="0"/>
        <w:bC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rFonts w:hint="default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hint="default"/>
      </w:rPr>
    </w:lvl>
  </w:abstractNum>
  <w:num w:numId="1" w16cid:durableId="506556780">
    <w:abstractNumId w:val="12"/>
  </w:num>
  <w:num w:numId="2" w16cid:durableId="1734158168">
    <w:abstractNumId w:val="9"/>
  </w:num>
  <w:num w:numId="3" w16cid:durableId="1296377301">
    <w:abstractNumId w:val="17"/>
  </w:num>
  <w:num w:numId="4" w16cid:durableId="729810650">
    <w:abstractNumId w:val="8"/>
  </w:num>
  <w:num w:numId="5" w16cid:durableId="726802169">
    <w:abstractNumId w:val="18"/>
  </w:num>
  <w:num w:numId="6" w16cid:durableId="1688169496">
    <w:abstractNumId w:val="24"/>
  </w:num>
  <w:num w:numId="7" w16cid:durableId="721056308">
    <w:abstractNumId w:val="16"/>
  </w:num>
  <w:num w:numId="8" w16cid:durableId="132918163">
    <w:abstractNumId w:val="3"/>
  </w:num>
  <w:num w:numId="9" w16cid:durableId="680157196">
    <w:abstractNumId w:val="6"/>
  </w:num>
  <w:num w:numId="10" w16cid:durableId="1355110653">
    <w:abstractNumId w:val="21"/>
  </w:num>
  <w:num w:numId="11" w16cid:durableId="1148091368">
    <w:abstractNumId w:val="1"/>
  </w:num>
  <w:num w:numId="12" w16cid:durableId="1022779398">
    <w:abstractNumId w:val="23"/>
  </w:num>
  <w:num w:numId="13" w16cid:durableId="252594476">
    <w:abstractNumId w:val="22"/>
  </w:num>
  <w:num w:numId="14" w16cid:durableId="1019506049">
    <w:abstractNumId w:val="11"/>
  </w:num>
  <w:num w:numId="15" w16cid:durableId="2044016117">
    <w:abstractNumId w:val="4"/>
  </w:num>
  <w:num w:numId="16" w16cid:durableId="411894524">
    <w:abstractNumId w:val="14"/>
  </w:num>
  <w:num w:numId="17" w16cid:durableId="1445078209">
    <w:abstractNumId w:val="25"/>
  </w:num>
  <w:num w:numId="18" w16cid:durableId="764615414">
    <w:abstractNumId w:val="5"/>
  </w:num>
  <w:num w:numId="19" w16cid:durableId="574516324">
    <w:abstractNumId w:val="10"/>
  </w:num>
  <w:num w:numId="20" w16cid:durableId="1438452410">
    <w:abstractNumId w:val="19"/>
  </w:num>
  <w:num w:numId="21" w16cid:durableId="1868786417">
    <w:abstractNumId w:val="26"/>
  </w:num>
  <w:num w:numId="22" w16cid:durableId="958729220">
    <w:abstractNumId w:val="27"/>
  </w:num>
  <w:num w:numId="23" w16cid:durableId="823275922">
    <w:abstractNumId w:val="7"/>
  </w:num>
  <w:num w:numId="24" w16cid:durableId="72092244">
    <w:abstractNumId w:val="2"/>
  </w:num>
  <w:num w:numId="25" w16cid:durableId="1689912315">
    <w:abstractNumId w:val="15"/>
  </w:num>
  <w:num w:numId="26" w16cid:durableId="949123125">
    <w:abstractNumId w:val="29"/>
  </w:num>
  <w:num w:numId="27" w16cid:durableId="392121730">
    <w:abstractNumId w:val="13"/>
  </w:num>
  <w:num w:numId="28" w16cid:durableId="2105959537">
    <w:abstractNumId w:val="0"/>
  </w:num>
  <w:num w:numId="29" w16cid:durableId="1085373672">
    <w:abstractNumId w:val="30"/>
  </w:num>
  <w:num w:numId="30" w16cid:durableId="1189638596">
    <w:abstractNumId w:val="28"/>
  </w:num>
  <w:num w:numId="31" w16cid:durableId="1455976082">
    <w:abstractNumId w:val="20"/>
  </w:num>
  <w:num w:numId="32" w16cid:durableId="1084376784">
    <w:abstractNumId w:val="6"/>
  </w:num>
  <w:num w:numId="33" w16cid:durableId="748044204">
    <w:abstractNumId w:val="21"/>
  </w:num>
  <w:num w:numId="34" w16cid:durableId="1379623544">
    <w:abstractNumId w:val="29"/>
  </w:num>
  <w:num w:numId="35" w16cid:durableId="99421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992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ang"/>
    <w:docVar w:name="TermBases" w:val="empty"/>
    <w:docVar w:name="TermBaseURL" w:val="empty"/>
    <w:docVar w:name="TextBases" w:val="multitrans\TextBase TMs\Other|multitrans\TextBase TMs\Patents|multitrans\TextBase TMs\MICADO|multitrans\TextBase TMs\Confidential and appeals|multitrans\TextBase TMs\IT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"/>
    <w:docVar w:name="TextBaseURL" w:val="empty"/>
    <w:docVar w:name="UILng" w:val="en"/>
  </w:docVars>
  <w:rsids>
    <w:rsidRoot w:val="005501CA"/>
    <w:rsid w:val="000135DC"/>
    <w:rsid w:val="00022DF6"/>
    <w:rsid w:val="00033C6B"/>
    <w:rsid w:val="00037562"/>
    <w:rsid w:val="000666F0"/>
    <w:rsid w:val="00073A68"/>
    <w:rsid w:val="00085048"/>
    <w:rsid w:val="000873A5"/>
    <w:rsid w:val="000B6EAE"/>
    <w:rsid w:val="000C120E"/>
    <w:rsid w:val="000C5260"/>
    <w:rsid w:val="000E1D4E"/>
    <w:rsid w:val="000F1121"/>
    <w:rsid w:val="000F6ECA"/>
    <w:rsid w:val="00114744"/>
    <w:rsid w:val="0014039F"/>
    <w:rsid w:val="00142E8E"/>
    <w:rsid w:val="00147585"/>
    <w:rsid w:val="00150DDA"/>
    <w:rsid w:val="00154000"/>
    <w:rsid w:val="00163E81"/>
    <w:rsid w:val="00180996"/>
    <w:rsid w:val="001A008B"/>
    <w:rsid w:val="001A0E21"/>
    <w:rsid w:val="001B393F"/>
    <w:rsid w:val="001D4AB1"/>
    <w:rsid w:val="001D5E4C"/>
    <w:rsid w:val="001E19E7"/>
    <w:rsid w:val="0021730E"/>
    <w:rsid w:val="00231408"/>
    <w:rsid w:val="00233EF9"/>
    <w:rsid w:val="002560E5"/>
    <w:rsid w:val="00262AD3"/>
    <w:rsid w:val="00265BEA"/>
    <w:rsid w:val="00270EA2"/>
    <w:rsid w:val="00275A93"/>
    <w:rsid w:val="0027744C"/>
    <w:rsid w:val="00281F3B"/>
    <w:rsid w:val="0028310F"/>
    <w:rsid w:val="00285F64"/>
    <w:rsid w:val="00287879"/>
    <w:rsid w:val="00296487"/>
    <w:rsid w:val="00297EAE"/>
    <w:rsid w:val="002A54F7"/>
    <w:rsid w:val="002A6204"/>
    <w:rsid w:val="002C6DBB"/>
    <w:rsid w:val="002D0859"/>
    <w:rsid w:val="002E236A"/>
    <w:rsid w:val="002F4143"/>
    <w:rsid w:val="002F539D"/>
    <w:rsid w:val="002F6A96"/>
    <w:rsid w:val="002F73CC"/>
    <w:rsid w:val="00302446"/>
    <w:rsid w:val="00303181"/>
    <w:rsid w:val="0031398F"/>
    <w:rsid w:val="00314714"/>
    <w:rsid w:val="003357BF"/>
    <w:rsid w:val="003378BA"/>
    <w:rsid w:val="00341381"/>
    <w:rsid w:val="0035579C"/>
    <w:rsid w:val="00364836"/>
    <w:rsid w:val="00385404"/>
    <w:rsid w:val="003973B2"/>
    <w:rsid w:val="003A065C"/>
    <w:rsid w:val="003A6D01"/>
    <w:rsid w:val="003B044C"/>
    <w:rsid w:val="003B45BE"/>
    <w:rsid w:val="003B79D2"/>
    <w:rsid w:val="003C3177"/>
    <w:rsid w:val="003D5E46"/>
    <w:rsid w:val="003D7CE7"/>
    <w:rsid w:val="003E3987"/>
    <w:rsid w:val="003F0376"/>
    <w:rsid w:val="00402317"/>
    <w:rsid w:val="0041700E"/>
    <w:rsid w:val="00422CB7"/>
    <w:rsid w:val="0042395A"/>
    <w:rsid w:val="00436AF3"/>
    <w:rsid w:val="00444E00"/>
    <w:rsid w:val="00457F57"/>
    <w:rsid w:val="0046577A"/>
    <w:rsid w:val="00474136"/>
    <w:rsid w:val="00480531"/>
    <w:rsid w:val="004812C9"/>
    <w:rsid w:val="00483893"/>
    <w:rsid w:val="00483A44"/>
    <w:rsid w:val="004869B1"/>
    <w:rsid w:val="00486C37"/>
    <w:rsid w:val="00496DC1"/>
    <w:rsid w:val="004B2CD7"/>
    <w:rsid w:val="004B3066"/>
    <w:rsid w:val="004C2E11"/>
    <w:rsid w:val="004C5416"/>
    <w:rsid w:val="004D4BBC"/>
    <w:rsid w:val="004E27A5"/>
    <w:rsid w:val="004E4DE3"/>
    <w:rsid w:val="004E5F2E"/>
    <w:rsid w:val="004F6588"/>
    <w:rsid w:val="004F7326"/>
    <w:rsid w:val="00501558"/>
    <w:rsid w:val="005021CD"/>
    <w:rsid w:val="00517979"/>
    <w:rsid w:val="0052357D"/>
    <w:rsid w:val="0052598F"/>
    <w:rsid w:val="005501CA"/>
    <w:rsid w:val="00560919"/>
    <w:rsid w:val="005639DA"/>
    <w:rsid w:val="00584EDD"/>
    <w:rsid w:val="005A1403"/>
    <w:rsid w:val="005A3AB5"/>
    <w:rsid w:val="005C4287"/>
    <w:rsid w:val="005C5C7D"/>
    <w:rsid w:val="005F137E"/>
    <w:rsid w:val="006019E7"/>
    <w:rsid w:val="00624C1B"/>
    <w:rsid w:val="00640A5B"/>
    <w:rsid w:val="00642F07"/>
    <w:rsid w:val="0065269B"/>
    <w:rsid w:val="0067101E"/>
    <w:rsid w:val="006A7FA3"/>
    <w:rsid w:val="006B1779"/>
    <w:rsid w:val="006B54D1"/>
    <w:rsid w:val="006C001D"/>
    <w:rsid w:val="006C24BF"/>
    <w:rsid w:val="006C40F1"/>
    <w:rsid w:val="006D435F"/>
    <w:rsid w:val="006D5A11"/>
    <w:rsid w:val="006E4215"/>
    <w:rsid w:val="006E6611"/>
    <w:rsid w:val="006E6E24"/>
    <w:rsid w:val="006E751D"/>
    <w:rsid w:val="00701D6F"/>
    <w:rsid w:val="007121FE"/>
    <w:rsid w:val="00743523"/>
    <w:rsid w:val="00744423"/>
    <w:rsid w:val="00751AC0"/>
    <w:rsid w:val="0075231A"/>
    <w:rsid w:val="00760B1D"/>
    <w:rsid w:val="00764C6F"/>
    <w:rsid w:val="0077047D"/>
    <w:rsid w:val="007709BF"/>
    <w:rsid w:val="00785A54"/>
    <w:rsid w:val="007866DC"/>
    <w:rsid w:val="007A2C89"/>
    <w:rsid w:val="007A4A96"/>
    <w:rsid w:val="007B3921"/>
    <w:rsid w:val="007B49EB"/>
    <w:rsid w:val="007C2532"/>
    <w:rsid w:val="007D5059"/>
    <w:rsid w:val="007E287C"/>
    <w:rsid w:val="007E2D89"/>
    <w:rsid w:val="007F2C55"/>
    <w:rsid w:val="007F5696"/>
    <w:rsid w:val="00802BCF"/>
    <w:rsid w:val="00804DAA"/>
    <w:rsid w:val="008134C8"/>
    <w:rsid w:val="008209D7"/>
    <w:rsid w:val="00825315"/>
    <w:rsid w:val="00831AB1"/>
    <w:rsid w:val="00832659"/>
    <w:rsid w:val="0084450F"/>
    <w:rsid w:val="008558AD"/>
    <w:rsid w:val="00861C5C"/>
    <w:rsid w:val="00873D48"/>
    <w:rsid w:val="00876D73"/>
    <w:rsid w:val="008969A1"/>
    <w:rsid w:val="008A40DD"/>
    <w:rsid w:val="008A598C"/>
    <w:rsid w:val="008A7B76"/>
    <w:rsid w:val="008E2128"/>
    <w:rsid w:val="008F163F"/>
    <w:rsid w:val="008F6C69"/>
    <w:rsid w:val="008F76B0"/>
    <w:rsid w:val="0091475B"/>
    <w:rsid w:val="0093093E"/>
    <w:rsid w:val="00931E35"/>
    <w:rsid w:val="00934E5D"/>
    <w:rsid w:val="009601FF"/>
    <w:rsid w:val="00972628"/>
    <w:rsid w:val="009873ED"/>
    <w:rsid w:val="00992243"/>
    <w:rsid w:val="009A3592"/>
    <w:rsid w:val="009A531E"/>
    <w:rsid w:val="009C1898"/>
    <w:rsid w:val="00A05DA3"/>
    <w:rsid w:val="00A200DD"/>
    <w:rsid w:val="00A21D21"/>
    <w:rsid w:val="00A24987"/>
    <w:rsid w:val="00A359D0"/>
    <w:rsid w:val="00A36DFA"/>
    <w:rsid w:val="00A440EE"/>
    <w:rsid w:val="00A50E12"/>
    <w:rsid w:val="00A55D8A"/>
    <w:rsid w:val="00AA3D64"/>
    <w:rsid w:val="00AB2587"/>
    <w:rsid w:val="00AB69CF"/>
    <w:rsid w:val="00AB7BAF"/>
    <w:rsid w:val="00AC662F"/>
    <w:rsid w:val="00AD1B5D"/>
    <w:rsid w:val="00AE75FA"/>
    <w:rsid w:val="00B0687A"/>
    <w:rsid w:val="00B13AAF"/>
    <w:rsid w:val="00B16E3B"/>
    <w:rsid w:val="00B17879"/>
    <w:rsid w:val="00B20A06"/>
    <w:rsid w:val="00B22A44"/>
    <w:rsid w:val="00B34800"/>
    <w:rsid w:val="00B71E38"/>
    <w:rsid w:val="00B8558F"/>
    <w:rsid w:val="00B865C6"/>
    <w:rsid w:val="00B87F70"/>
    <w:rsid w:val="00BA24C4"/>
    <w:rsid w:val="00BC09D9"/>
    <w:rsid w:val="00BC1FC1"/>
    <w:rsid w:val="00BD26AF"/>
    <w:rsid w:val="00BD404D"/>
    <w:rsid w:val="00BE2D25"/>
    <w:rsid w:val="00BF2156"/>
    <w:rsid w:val="00BF537E"/>
    <w:rsid w:val="00C01E5C"/>
    <w:rsid w:val="00C07FE7"/>
    <w:rsid w:val="00C13CB0"/>
    <w:rsid w:val="00C14FAC"/>
    <w:rsid w:val="00C172FE"/>
    <w:rsid w:val="00C26190"/>
    <w:rsid w:val="00C337CF"/>
    <w:rsid w:val="00C60CF7"/>
    <w:rsid w:val="00C60EEA"/>
    <w:rsid w:val="00C62F4F"/>
    <w:rsid w:val="00C673D5"/>
    <w:rsid w:val="00C67635"/>
    <w:rsid w:val="00C679E3"/>
    <w:rsid w:val="00C7091D"/>
    <w:rsid w:val="00C8365D"/>
    <w:rsid w:val="00CA57E7"/>
    <w:rsid w:val="00CA634B"/>
    <w:rsid w:val="00CB561A"/>
    <w:rsid w:val="00CB734A"/>
    <w:rsid w:val="00CD0402"/>
    <w:rsid w:val="00CD136D"/>
    <w:rsid w:val="00CD7E84"/>
    <w:rsid w:val="00CF4270"/>
    <w:rsid w:val="00D04CF8"/>
    <w:rsid w:val="00D21FBA"/>
    <w:rsid w:val="00D22D1F"/>
    <w:rsid w:val="00D26641"/>
    <w:rsid w:val="00D34136"/>
    <w:rsid w:val="00D344C4"/>
    <w:rsid w:val="00D355E9"/>
    <w:rsid w:val="00D446BA"/>
    <w:rsid w:val="00D65E31"/>
    <w:rsid w:val="00D751AE"/>
    <w:rsid w:val="00D80CEF"/>
    <w:rsid w:val="00DA11AD"/>
    <w:rsid w:val="00DA4E06"/>
    <w:rsid w:val="00DC7237"/>
    <w:rsid w:val="00DD5408"/>
    <w:rsid w:val="00DF1361"/>
    <w:rsid w:val="00E0196B"/>
    <w:rsid w:val="00E053D4"/>
    <w:rsid w:val="00E06075"/>
    <w:rsid w:val="00E13BFB"/>
    <w:rsid w:val="00E13CA8"/>
    <w:rsid w:val="00E1752B"/>
    <w:rsid w:val="00E27F3B"/>
    <w:rsid w:val="00E328BD"/>
    <w:rsid w:val="00E3677A"/>
    <w:rsid w:val="00E43292"/>
    <w:rsid w:val="00E518CC"/>
    <w:rsid w:val="00E5717B"/>
    <w:rsid w:val="00E66186"/>
    <w:rsid w:val="00E9528F"/>
    <w:rsid w:val="00E960A9"/>
    <w:rsid w:val="00EA08B5"/>
    <w:rsid w:val="00EA3C48"/>
    <w:rsid w:val="00EA6E98"/>
    <w:rsid w:val="00EC135F"/>
    <w:rsid w:val="00ED34BC"/>
    <w:rsid w:val="00ED6A9A"/>
    <w:rsid w:val="00EF15F7"/>
    <w:rsid w:val="00EF451A"/>
    <w:rsid w:val="00EF5237"/>
    <w:rsid w:val="00EF579E"/>
    <w:rsid w:val="00F03184"/>
    <w:rsid w:val="00F14148"/>
    <w:rsid w:val="00F217C9"/>
    <w:rsid w:val="00F30A8D"/>
    <w:rsid w:val="00F329C2"/>
    <w:rsid w:val="00F459FD"/>
    <w:rsid w:val="00F4696B"/>
    <w:rsid w:val="00F46A52"/>
    <w:rsid w:val="00F608F1"/>
    <w:rsid w:val="00F627C2"/>
    <w:rsid w:val="00F704DD"/>
    <w:rsid w:val="00F80F33"/>
    <w:rsid w:val="00F87489"/>
    <w:rsid w:val="00FB4F72"/>
    <w:rsid w:val="00FC7C12"/>
    <w:rsid w:val="00FF545F"/>
    <w:rsid w:val="08ED4358"/>
    <w:rsid w:val="11A7D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75CDA"/>
  <w15:docId w15:val="{CCB31CA7-8FEF-4885-8E2D-CB37EB1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19E7"/>
    <w:pPr>
      <w:widowControl w:val="0"/>
    </w:pPr>
    <w:rPr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jc w:val="both"/>
      <w:outlineLvl w:val="0"/>
    </w:pPr>
    <w:rPr>
      <w:rFonts w:ascii="Helvetica" w:hAnsi="Helvetica"/>
      <w:b/>
      <w:bCs/>
      <w:sz w:val="40"/>
      <w:szCs w:val="40"/>
      <w:lang w:val="en-GB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5231A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5231A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231A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5231A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5231A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5231A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5231A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5231A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</w:style>
  <w:style w:type="character" w:styleId="slostrnky">
    <w:name w:val="page number"/>
    <w:basedOn w:val="Standardnpsmoodstavce"/>
    <w:qFormat/>
  </w:style>
  <w:style w:type="character" w:styleId="Hypertextovodkaz">
    <w:name w:val="Hyperlink"/>
    <w:basedOn w:val="Standardnpsmoodstavce"/>
    <w:rsid w:val="00867F65"/>
    <w:rPr>
      <w:color w:val="0000FF"/>
      <w:u w:val="single"/>
    </w:rPr>
  </w:style>
  <w:style w:type="character" w:styleId="Odkaznakoment">
    <w:name w:val="annotation reference"/>
    <w:basedOn w:val="Standardnpsmoodstavce"/>
    <w:semiHidden/>
    <w:qFormat/>
    <w:rsid w:val="00F43C3F"/>
    <w:rPr>
      <w:sz w:val="16"/>
      <w:szCs w:val="16"/>
    </w:rPr>
  </w:style>
  <w:style w:type="character" w:customStyle="1" w:styleId="COPara2Char">
    <w:name w:val="CO Para 2 Char"/>
    <w:basedOn w:val="Standardnpsmoodstavce"/>
    <w:link w:val="COPara2"/>
    <w:qFormat/>
    <w:rsid w:val="00001836"/>
    <w:rPr>
      <w:rFonts w:ascii="Arial" w:hAnsi="Arial" w:cs="Arial"/>
      <w:lang w:val="en-GB" w:eastAsia="de-DE" w:bidi="ar-SA"/>
    </w:rPr>
  </w:style>
  <w:style w:type="character" w:customStyle="1" w:styleId="COXNormalChar">
    <w:name w:val="CO X Normal Char"/>
    <w:basedOn w:val="Standardnpsmoodstavce"/>
    <w:link w:val="COXNormal"/>
    <w:qFormat/>
    <w:rsid w:val="00001836"/>
    <w:rPr>
      <w:rFonts w:ascii="Arial" w:hAnsi="Arial" w:cs="Arial"/>
      <w:lang w:val="en-GB" w:eastAsia="de-DE" w:bidi="ar-SA"/>
    </w:rPr>
  </w:style>
  <w:style w:type="character" w:customStyle="1" w:styleId="EPONormalChar">
    <w:name w:val="EPONormal Char"/>
    <w:basedOn w:val="Standardnpsmoodstavce"/>
    <w:link w:val="EPONormal"/>
    <w:qFormat/>
    <w:rsid w:val="009663EC"/>
    <w:rPr>
      <w:rFonts w:ascii="Arial" w:hAnsi="Arial" w:cs="Arial"/>
      <w:b/>
      <w:bCs/>
      <w:sz w:val="24"/>
      <w:u w:val="single"/>
      <w:lang w:val="en-US" w:eastAsia="en-US"/>
    </w:rPr>
  </w:style>
  <w:style w:type="character" w:customStyle="1" w:styleId="EPODocNormalChar">
    <w:name w:val="EPODocNormal Char"/>
    <w:basedOn w:val="Standardnpsmoodstavce"/>
    <w:link w:val="EPODocNormal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1Char">
    <w:name w:val="EPODocHeading1 Char"/>
    <w:basedOn w:val="Standardnpsmoodstavce"/>
    <w:link w:val="EPODocHeading1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BulletChar">
    <w:name w:val="EPOBullet Char"/>
    <w:basedOn w:val="Standardnpsmoodstavce"/>
    <w:link w:val="EPOBulle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ListChar">
    <w:name w:val="EPOList Char"/>
    <w:basedOn w:val="Standardnpsmoodstavce"/>
    <w:link w:val="EPOLis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2Char">
    <w:name w:val="EPODocHeading2 Char"/>
    <w:basedOn w:val="Standardnpsmoodstavce"/>
    <w:link w:val="EPODocHeading2"/>
    <w:qFormat/>
    <w:rsid w:val="007415A7"/>
    <w:rPr>
      <w:rFonts w:ascii="Arial" w:hAnsi="Arial" w:cs="Arial"/>
      <w:b/>
      <w:caps/>
      <w:sz w:val="24"/>
      <w:u w:val="single"/>
      <w:lang w:val="en-US" w:eastAsia="en-US"/>
    </w:rPr>
  </w:style>
  <w:style w:type="character" w:customStyle="1" w:styleId="EPODocHeading3Char">
    <w:name w:val="EPODocHeading3 Char"/>
    <w:basedOn w:val="Standardnpsmoodstavce"/>
    <w:link w:val="EPODocHeading3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Heading4Char">
    <w:name w:val="EPODocHeading4 Char"/>
    <w:basedOn w:val="Standardnpsmoodstavce"/>
    <w:link w:val="EPODocHeading4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BulletChar">
    <w:name w:val="EPODocBullet Char"/>
    <w:basedOn w:val="Standardnpsmoodstavce"/>
    <w:link w:val="EPODocBulle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EPODocListChar">
    <w:name w:val="EPODocList Char"/>
    <w:basedOn w:val="Standardnpsmoodstavce"/>
    <w:link w:val="EPODocLis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PodnadpisChar">
    <w:name w:val="Podnadpis Char"/>
    <w:basedOn w:val="Standardnpsmoodstavce"/>
    <w:link w:val="Podnadpis"/>
    <w:qFormat/>
    <w:rsid w:val="007415A7"/>
    <w:rPr>
      <w:rFonts w:ascii="Arial" w:hAnsi="Arial" w:cs="Arial"/>
      <w:b/>
      <w:color w:val="FF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33370"/>
    <w:rPr>
      <w:lang w:val="en-US" w:eastAsia="en-US"/>
    </w:rPr>
  </w:style>
  <w:style w:type="character" w:styleId="Sledovanodkaz">
    <w:name w:val="FollowedHyperlink"/>
    <w:basedOn w:val="Standardnpsmoodstavce"/>
    <w:rsid w:val="00710460"/>
    <w:rPr>
      <w:color w:val="800080" w:themeColor="followedHyperlink"/>
      <w:u w:val="single"/>
    </w:rPr>
  </w:style>
  <w:style w:type="character" w:customStyle="1" w:styleId="EndnoteCharacters">
    <w:name w:val="End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a">
    <w:name w:val="_"/>
    <w:basedOn w:val="Normln"/>
    <w:qFormat/>
    <w:pPr>
      <w:ind w:left="566" w:hanging="566"/>
    </w:pPr>
  </w:style>
  <w:style w:type="paragraph" w:styleId="Zkladntextodsazen">
    <w:name w:val="Body Text Indent"/>
    <w:basedOn w:val="Normln"/>
    <w:pPr>
      <w:ind w:left="60"/>
    </w:pPr>
    <w:rPr>
      <w:rFonts w:ascii="Arial" w:hAnsi="Arial"/>
      <w:sz w:val="24"/>
    </w:rPr>
  </w:style>
  <w:style w:type="paragraph" w:styleId="Zkladntextodsazen2">
    <w:name w:val="Body Text Indent 2"/>
    <w:basedOn w:val="Normln"/>
    <w:qFormat/>
    <w:pPr>
      <w:ind w:left="720" w:hanging="658"/>
    </w:pPr>
    <w:rPr>
      <w:rFonts w:ascii="Arial" w:hAnsi="Arial"/>
      <w:sz w:val="24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qFormat/>
    <w:rsid w:val="00F43C3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F43C3F"/>
    <w:rPr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F43C3F"/>
    <w:rPr>
      <w:b/>
      <w:bCs/>
    </w:rPr>
  </w:style>
  <w:style w:type="paragraph" w:customStyle="1" w:styleId="COXNormal">
    <w:name w:val="CO X Normal"/>
    <w:link w:val="COXNormalChar"/>
    <w:qFormat/>
    <w:rsid w:val="00001836"/>
    <w:pPr>
      <w:jc w:val="both"/>
    </w:pPr>
    <w:rPr>
      <w:rFonts w:ascii="Arial" w:hAnsi="Arial" w:cs="Arial"/>
      <w:lang w:eastAsia="de-DE"/>
    </w:rPr>
  </w:style>
  <w:style w:type="paragraph" w:customStyle="1" w:styleId="COPara2">
    <w:name w:val="CO Para 2"/>
    <w:basedOn w:val="COXNormal"/>
    <w:link w:val="COPara2Char"/>
    <w:qFormat/>
    <w:rsid w:val="00001836"/>
    <w:pPr>
      <w:tabs>
        <w:tab w:val="left" w:pos="1134"/>
      </w:tabs>
      <w:spacing w:after="200"/>
      <w:ind w:left="1134" w:hanging="567"/>
      <w:contextualSpacing/>
    </w:pPr>
  </w:style>
  <w:style w:type="paragraph" w:customStyle="1" w:styleId="COPara1B">
    <w:name w:val="CO Para 1 B"/>
    <w:basedOn w:val="COXNormal"/>
    <w:qFormat/>
    <w:rsid w:val="00001836"/>
    <w:pPr>
      <w:tabs>
        <w:tab w:val="left" w:pos="567"/>
      </w:tabs>
      <w:spacing w:after="200"/>
      <w:ind w:left="567" w:hanging="567"/>
    </w:pPr>
    <w:rPr>
      <w:b/>
    </w:rPr>
  </w:style>
  <w:style w:type="paragraph" w:customStyle="1" w:styleId="EPONormal">
    <w:name w:val="EPONormal"/>
    <w:basedOn w:val="Normln"/>
    <w:link w:val="EPONormalChar"/>
    <w:qFormat/>
    <w:rsid w:val="009663EC"/>
    <w:pPr>
      <w:jc w:val="center"/>
    </w:pPr>
    <w:rPr>
      <w:rFonts w:ascii="Arial" w:hAnsi="Arial" w:cs="Arial"/>
      <w:b/>
      <w:bCs/>
      <w:sz w:val="24"/>
      <w:szCs w:val="20"/>
      <w:u w:val="single"/>
    </w:rPr>
  </w:style>
  <w:style w:type="paragraph" w:customStyle="1" w:styleId="EPODocNormal">
    <w:name w:val="EPODocNormal"/>
    <w:basedOn w:val="Normln"/>
    <w:link w:val="EPODocNormal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1">
    <w:name w:val="EPODocHeading1"/>
    <w:basedOn w:val="Normln"/>
    <w:link w:val="EPODocHeading1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Bullet">
    <w:name w:val="EPOBullet"/>
    <w:basedOn w:val="Normln"/>
    <w:link w:val="EPOBulle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List">
    <w:name w:val="EPOList"/>
    <w:basedOn w:val="Normln"/>
    <w:link w:val="EPOLis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7415A7"/>
    <w:pPr>
      <w:spacing w:before="240" w:after="240"/>
      <w:jc w:val="both"/>
      <w:outlineLvl w:val="1"/>
    </w:pPr>
    <w:rPr>
      <w:bCs w:val="0"/>
      <w:caps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7415A7"/>
    <w:pPr>
      <w:spacing w:before="240" w:after="240"/>
      <w:jc w:val="both"/>
      <w:outlineLvl w:val="2"/>
    </w:pPr>
    <w:rPr>
      <w:bCs w:val="0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7415A7"/>
    <w:pPr>
      <w:spacing w:before="240" w:after="240"/>
      <w:jc w:val="both"/>
      <w:outlineLvl w:val="3"/>
    </w:pPr>
    <w:rPr>
      <w:bCs w:val="0"/>
    </w:rPr>
  </w:style>
  <w:style w:type="paragraph" w:customStyle="1" w:styleId="EPODocBullet">
    <w:name w:val="EPODocBullet"/>
    <w:basedOn w:val="EPONormal"/>
    <w:link w:val="EPODocBulletChar"/>
    <w:qFormat/>
    <w:rsid w:val="007415A7"/>
    <w:pPr>
      <w:jc w:val="both"/>
    </w:pPr>
    <w:rPr>
      <w:b w:val="0"/>
      <w:bCs w:val="0"/>
    </w:rPr>
  </w:style>
  <w:style w:type="paragraph" w:customStyle="1" w:styleId="EPODocList">
    <w:name w:val="EPODocList"/>
    <w:basedOn w:val="EPONormal"/>
    <w:link w:val="EPODocListChar"/>
    <w:qFormat/>
    <w:rsid w:val="007415A7"/>
    <w:pPr>
      <w:jc w:val="both"/>
    </w:pPr>
    <w:rPr>
      <w:b w:val="0"/>
      <w:bCs w:val="0"/>
    </w:rPr>
  </w:style>
  <w:style w:type="paragraph" w:styleId="Podnadpis">
    <w:name w:val="Subtitle"/>
    <w:basedOn w:val="Normln"/>
    <w:link w:val="PodnadpisChar"/>
    <w:qFormat/>
    <w:rsid w:val="007415A7"/>
    <w:pPr>
      <w:widowControl/>
      <w:outlineLvl w:val="1"/>
    </w:pPr>
    <w:rPr>
      <w:rFonts w:ascii="Arial" w:hAnsi="Arial" w:cs="Arial"/>
      <w:b/>
      <w:color w:val="FF0000"/>
      <w:sz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A14A74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733370"/>
    <w:rPr>
      <w:szCs w:val="20"/>
    </w:rPr>
  </w:style>
  <w:style w:type="paragraph" w:styleId="Revize">
    <w:name w:val="Revision"/>
    <w:uiPriority w:val="99"/>
    <w:semiHidden/>
    <w:qFormat/>
    <w:rsid w:val="00FD5528"/>
    <w:rPr>
      <w:szCs w:val="24"/>
      <w:lang w:val="en-US" w:eastAsia="en-US"/>
    </w:rPr>
  </w:style>
  <w:style w:type="paragraph" w:customStyle="1" w:styleId="EPONormal0">
    <w:name w:val="EPO Normal"/>
    <w:basedOn w:val="Normln"/>
    <w:qFormat/>
    <w:rsid w:val="0075231A"/>
    <w:pPr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Subheading11pt">
    <w:name w:val="EPO Subheading 11pt"/>
    <w:basedOn w:val="Normln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2"/>
    </w:rPr>
  </w:style>
  <w:style w:type="paragraph" w:customStyle="1" w:styleId="EPOFootnote">
    <w:name w:val="EPO Footnote"/>
    <w:basedOn w:val="Normln"/>
    <w:qFormat/>
    <w:rsid w:val="0075231A"/>
    <w:pPr>
      <w:spacing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ln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ln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ln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ln"/>
    <w:qFormat/>
    <w:rsid w:val="0075231A"/>
    <w:pPr>
      <w:pageBreakBefore/>
      <w:numPr>
        <w:numId w:val="15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752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752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75231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75231A"/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75231A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75231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7523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752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EPOTitle1-25pt">
    <w:name w:val="EPO Title 1 - 25pt"/>
    <w:basedOn w:val="Normln"/>
    <w:qFormat/>
    <w:rsid w:val="0075231A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ln"/>
    <w:qFormat/>
    <w:rsid w:val="0075231A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ln"/>
    <w:qFormat/>
    <w:rsid w:val="0075231A"/>
    <w:pPr>
      <w:keepNext/>
      <w:numPr>
        <w:numId w:val="19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ln"/>
    <w:qFormat/>
    <w:rsid w:val="0075231A"/>
    <w:pPr>
      <w:keepNext/>
      <w:numPr>
        <w:ilvl w:val="1"/>
        <w:numId w:val="19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ln"/>
    <w:qFormat/>
    <w:rsid w:val="0075231A"/>
    <w:pPr>
      <w:keepNext/>
      <w:numPr>
        <w:ilvl w:val="2"/>
        <w:numId w:val="19"/>
      </w:numPr>
      <w:spacing w:before="220" w:after="220" w:line="287" w:lineRule="auto"/>
      <w:outlineLvl w:val="2"/>
    </w:pPr>
    <w:rPr>
      <w:rFonts w:ascii="Arial" w:hAnsi="Arial" w:cs="Arial"/>
      <w:b/>
      <w:sz w:val="22"/>
    </w:rPr>
  </w:style>
  <w:style w:type="paragraph" w:customStyle="1" w:styleId="EPOHeading4">
    <w:name w:val="EPO Heading 4"/>
    <w:basedOn w:val="Normln"/>
    <w:qFormat/>
    <w:rsid w:val="0075231A"/>
    <w:pPr>
      <w:keepNext/>
      <w:numPr>
        <w:ilvl w:val="3"/>
        <w:numId w:val="19"/>
      </w:numPr>
      <w:spacing w:before="220" w:after="220" w:line="287" w:lineRule="auto"/>
      <w:outlineLvl w:val="3"/>
    </w:pPr>
    <w:rPr>
      <w:rFonts w:ascii="Arial" w:hAnsi="Arial" w:cs="Arial"/>
      <w:b/>
      <w:sz w:val="22"/>
    </w:rPr>
  </w:style>
  <w:style w:type="paragraph" w:customStyle="1" w:styleId="EPOBullet1stlevel">
    <w:name w:val="EPO Bullet 1st level"/>
    <w:basedOn w:val="Normln"/>
    <w:qFormat/>
    <w:rsid w:val="0075231A"/>
    <w:pPr>
      <w:numPr>
        <w:numId w:val="20"/>
      </w:numPr>
      <w:tabs>
        <w:tab w:val="clear" w:pos="1134"/>
      </w:tabs>
      <w:spacing w:line="287" w:lineRule="auto"/>
      <w:ind w:left="397" w:hanging="397"/>
      <w:jc w:val="both"/>
    </w:pPr>
    <w:rPr>
      <w:rFonts w:ascii="Arial" w:hAnsi="Arial" w:cs="Arial"/>
      <w:sz w:val="22"/>
    </w:rPr>
  </w:style>
  <w:style w:type="paragraph" w:customStyle="1" w:styleId="EPOBullet2ndlevel">
    <w:name w:val="EPO Bullet 2nd level"/>
    <w:basedOn w:val="Normln"/>
    <w:qFormat/>
    <w:rsid w:val="0075231A"/>
    <w:pPr>
      <w:numPr>
        <w:numId w:val="21"/>
      </w:numPr>
      <w:tabs>
        <w:tab w:val="clear" w:pos="1701"/>
      </w:tabs>
      <w:spacing w:line="287" w:lineRule="auto"/>
      <w:ind w:left="794" w:hanging="397"/>
      <w:jc w:val="both"/>
    </w:pPr>
    <w:rPr>
      <w:rFonts w:ascii="Arial" w:hAnsi="Arial" w:cs="Arial"/>
      <w:sz w:val="22"/>
    </w:rPr>
  </w:style>
  <w:style w:type="paragraph" w:customStyle="1" w:styleId="EPOList-numbers">
    <w:name w:val="EPO List - numbers"/>
    <w:basedOn w:val="Normln"/>
    <w:qFormat/>
    <w:rsid w:val="0075231A"/>
    <w:pPr>
      <w:numPr>
        <w:numId w:val="22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List-letters">
    <w:name w:val="EPO List - letters"/>
    <w:basedOn w:val="Normln"/>
    <w:qFormat/>
    <w:rsid w:val="0075231A"/>
    <w:pPr>
      <w:numPr>
        <w:numId w:val="23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styleId="Datum">
    <w:name w:val="Date"/>
    <w:basedOn w:val="Normln"/>
    <w:next w:val="Normln"/>
    <w:link w:val="DatumChar"/>
    <w:semiHidden/>
    <w:unhideWhenUsed/>
    <w:rsid w:val="001E19E7"/>
  </w:style>
  <w:style w:type="character" w:customStyle="1" w:styleId="DatumChar">
    <w:name w:val="Datum Char"/>
    <w:basedOn w:val="Standardnpsmoodstavce"/>
    <w:link w:val="Datum"/>
    <w:semiHidden/>
    <w:rsid w:val="001E19E7"/>
    <w:rPr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B1779"/>
    <w:rPr>
      <w:color w:val="605E5C"/>
      <w:shd w:val="clear" w:color="auto" w:fill="E1DFDD"/>
    </w:rPr>
  </w:style>
  <w:style w:type="character" w:styleId="Znakapoznpodarou">
    <w:name w:val="footnote reference"/>
    <w:basedOn w:val="Standardnpsmoodstavce"/>
    <w:semiHidden/>
    <w:unhideWhenUsed/>
    <w:rsid w:val="00444E00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link.epo.org/web/data_protection_statement_on_the_processing_of_personal_data_in_context_of_european_qualifying_examination_e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epo.org/elearning/SupplPub2025" TargetMode="External"/><Relationship Id="rId1" Type="http://schemas.openxmlformats.org/officeDocument/2006/relationships/hyperlink" Target="https://www.epo.org/law-practice/legal-texts/epc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PO Document" ma:contentTypeID="0x0101004B4BAD3DDDE0F84A8E56A09DD9B2FAD700589673E0CE02EC4FA69E3DADD58EC854" ma:contentTypeVersion="17" ma:contentTypeDescription="The standard content type for document management documents." ma:contentTypeScope="" ma:versionID="f663368490c63051fe2685c6ec5bcee6">
  <xsd:schema xmlns:xsd="http://www.w3.org/2001/XMLSchema" xmlns:xs="http://www.w3.org/2001/XMLSchema" xmlns:p="http://schemas.microsoft.com/office/2006/metadata/properties" xmlns:ns2="f2e99cb4-f4f9-415e-b3d9-1292be195fdc" xmlns:ns3="http://schemas.microsoft.com/sharepoint/v3/fields" xmlns:ns4="c19017b9-b632-4fd7-b272-8e1706ce9985" targetNamespace="http://schemas.microsoft.com/office/2006/metadata/properties" ma:root="true" ma:fieldsID="c8454e7b6d762cf96e74df565dad77b5" ns2:_="" ns3:_="" ns4:_="">
    <xsd:import namespace="f2e99cb4-f4f9-415e-b3d9-1292be195fdc"/>
    <xsd:import namespace="http://schemas.microsoft.com/sharepoint/v3/fields"/>
    <xsd:import namespace="c19017b9-b632-4fd7-b272-8e1706ce9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poDescription" minOccurs="0"/>
                <xsd:element ref="ns3:_Contributor" minOccurs="0"/>
                <xsd:element ref="ns2:l37acc09589144f2848d5d1ad3c39eb7" minOccurs="0"/>
                <xsd:element ref="ns2:TaxCatchAll" minOccurs="0"/>
                <xsd:element ref="ns2:TaxCatchAllLabel" minOccurs="0"/>
                <xsd:element ref="ns2:ib411f8be5b84d12836196854ec78c3f" minOccurs="0"/>
                <xsd:element ref="ns2:EpoDate" minOccurs="0"/>
                <xsd:element ref="ns2:ke237a5d03bb47ebaf448dcabb309882" minOccurs="0"/>
                <xsd:element ref="ns2:EpoSource" minOccurs="0"/>
                <xsd:element ref="ns2:EpoRelation" minOccurs="0"/>
                <xsd:element ref="ns2:a641881c17b74053ba819cacede073f8" minOccurs="0"/>
                <xsd:element ref="ns2:EpoRigh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9cb4-f4f9-415e-b3d9-1292be195f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poDescription" ma:index="11" nillable="true" ma:displayName="Description" ma:description="An account of the resource." ma:internalName="EpoDescription">
      <xsd:simpleType>
        <xsd:restriction base="dms:Note">
          <xsd:maxLength value="255"/>
        </xsd:restriction>
      </xsd:simpleType>
    </xsd:element>
    <xsd:element name="l37acc09589144f2848d5d1ad3c39eb7" ma:index="14" nillable="true" ma:taxonomy="true" ma:internalName="l37acc09589144f2848d5d1ad3c39eb7" ma:taxonomyFieldName="EpoCategory" ma:displayName="Category" ma:default="" ma:fieldId="{537acc09-5891-44f2-848d-5d1ad3c39eb7}" ma:taxonomyMulti="true" ma:sspId="9fe85f9d-14b9-4f9c-9861-ae262a00135d" ma:termSetId="675319bc-c722-49d9-bd3c-bd5e6a7f0e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79119f2e-4511-441c-bc81-7caab33b0617}" ma:internalName="TaxCatchAll" ma:showField="CatchAllData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79119f2e-4511-441c-bc81-7caab33b0617}" ma:internalName="TaxCatchAllLabel" ma:readOnly="true" ma:showField="CatchAllDataLabel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411f8be5b84d12836196854ec78c3f" ma:index="18" nillable="true" ma:taxonomy="true" ma:internalName="ib411f8be5b84d12836196854ec78c3f" ma:taxonomyFieldName="EpoLanguage" ma:displayName="Language" ma:readOnly="false" ma:fieldId="{2b411f8b-e5b8-4d12-8361-96854ec78c3f}" ma:taxonomyMulti="true" ma:sspId="9fe85f9d-14b9-4f9c-9861-ae262a00135d" ma:termSetId="d10454e8-2f9a-4a28-a30e-da0140bdcf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Date" ma:index="20" nillable="true" ma:displayName="Date" ma:description="A point in time associated with an event in the lifecycle of the resource" ma:format="DateOnly" ma:internalName="EpoDate">
      <xsd:simpleType>
        <xsd:restriction base="dms:DateTime"/>
      </xsd:simpleType>
    </xsd:element>
    <xsd:element name="ke237a5d03bb47ebaf448dcabb309882" ma:index="21" nillable="true" ma:taxonomy="true" ma:internalName="ke237a5d03bb47ebaf448dcabb309882" ma:taxonomyFieldName="EpoCoverage" ma:displayName="Coverage" ma:fieldId="{4e237a5d-03bb-47eb-af44-8dcabb309882}" ma:taxonomyMulti="true" ma:sspId="9fe85f9d-14b9-4f9c-9861-ae262a00135d" ma:termSetId="b49f64b3-4722-4336-9a5c-56c326b34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Source" ma:index="23" nillable="true" ma:displayName="Source" ma:description="References to resources from which this resource was derived" ma:internalName="EpoSource">
      <xsd:simpleType>
        <xsd:restriction base="dms:Text"/>
      </xsd:simpleType>
    </xsd:element>
    <xsd:element name="EpoRelation" ma:index="24" nillable="true" ma:displayName="Relation" ma:description="References to related resources" ma:internalName="EpoRelation">
      <xsd:simpleType>
        <xsd:restriction base="dms:Text"/>
      </xsd:simpleType>
    </xsd:element>
    <xsd:element name="a641881c17b74053ba819cacede073f8" ma:index="25" nillable="true" ma:taxonomy="true" ma:internalName="a641881c17b74053ba819cacede073f8" ma:taxonomyFieldName="EpoPublisher" ma:displayName="Publisher" ma:readOnly="false" ma:fieldId="{a641881c-17b7-4053-ba81-9cacede073f8}" ma:taxonomyMulti="true" ma:sspId="9fe85f9d-14b9-4f9c-9861-ae262a0013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Rights" ma:index="27" nillable="true" ma:displayName="Rights" ma:description="Information about rights held in and over the resource" ma:internalName="EpoRigh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17b9-b632-4fd7-b272-8e1706ce99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e99cb4-f4f9-415e-b3d9-1292be195fdc">TAS0-850928080-113992</_dlc_DocId>
    <_dlc_DocIdUrl xmlns="f2e99cb4-f4f9-415e-b3d9-1292be195fdc">
      <Url>https://byblos2019.internal.epo.org/sites/TAS/_layouts/15/DocIdRedir.aspx?ID=TAS0-850928080-113992</Url>
      <Description>TAS0-850928080-113992</Description>
    </_dlc_DocIdUrl>
    <EpoSource xmlns="f2e99cb4-f4f9-415e-b3d9-1292be195fdc" xsi:nil="true"/>
    <a641881c17b74053ba819cacede073f8 xmlns="f2e99cb4-f4f9-415e-b3d9-1292be195fdc">
      <Terms xmlns="http://schemas.microsoft.com/office/infopath/2007/PartnerControls"/>
    </a641881c17b74053ba819cacede073f8>
    <TaxCatchAll xmlns="f2e99cb4-f4f9-415e-b3d9-1292be195fdc"/>
    <ke237a5d03bb47ebaf448dcabb309882 xmlns="f2e99cb4-f4f9-415e-b3d9-1292be195fdc">
      <Terms xmlns="http://schemas.microsoft.com/office/infopath/2007/PartnerControls"/>
    </ke237a5d03bb47ebaf448dcabb309882>
    <l37acc09589144f2848d5d1ad3c39eb7 xmlns="f2e99cb4-f4f9-415e-b3d9-1292be195fdc">
      <Terms xmlns="http://schemas.microsoft.com/office/infopath/2007/PartnerControls"/>
    </l37acc09589144f2848d5d1ad3c39eb7>
    <_Contributor xmlns="http://schemas.microsoft.com/sharepoint/v3/fields" xsi:nil="true"/>
    <EpoRelation xmlns="f2e99cb4-f4f9-415e-b3d9-1292be195fdc" xsi:nil="true"/>
    <EpoDescription xmlns="f2e99cb4-f4f9-415e-b3d9-1292be195fdc" xsi:nil="true"/>
    <ib411f8be5b84d12836196854ec78c3f xmlns="f2e99cb4-f4f9-415e-b3d9-1292be195fdc">
      <Terms xmlns="http://schemas.microsoft.com/office/infopath/2007/PartnerControls"/>
    </ib411f8be5b84d12836196854ec78c3f>
    <EpoRights xmlns="f2e99cb4-f4f9-415e-b3d9-1292be195fdc" xsi:nil="true"/>
    <EpoDate xmlns="f2e99cb4-f4f9-415e-b3d9-1292be195f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9fe85f9d-14b9-4f9c-9861-ae262a00135d" ContentTypeId="0x0101004B4BAD3DDDE0F84A8E56A09DD9B2FAD7" PreviousValue="false"/>
</file>

<file path=customXml/itemProps1.xml><?xml version="1.0" encoding="utf-8"?>
<ds:datastoreItem xmlns:ds="http://schemas.openxmlformats.org/officeDocument/2006/customXml" ds:itemID="{54F27BF2-6B13-4F1E-A5FD-B749FC18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9cb4-f4f9-415e-b3d9-1292be195fdc"/>
    <ds:schemaRef ds:uri="http://schemas.microsoft.com/sharepoint/v3/fields"/>
    <ds:schemaRef ds:uri="c19017b9-b632-4fd7-b272-8e1706ce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4BF97-CACB-4AA9-915E-865B43E035BA}">
  <ds:schemaRefs>
    <ds:schemaRef ds:uri="http://schemas.microsoft.com/office/2006/metadata/properties"/>
    <ds:schemaRef ds:uri="http://schemas.microsoft.com/office/infopath/2007/PartnerControls"/>
    <ds:schemaRef ds:uri="f2e99cb4-f4f9-415e-b3d9-1292be195fdc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B650CD8-5A3E-4169-8029-19D2BC69F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F5321-0F9C-432E-A109-BBA63C11C6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44FF09-095E-4515-BE3C-32C461EC73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ACF33E-EC2F-4F1F-9DB3-3F8AF5FEA0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2587</Words>
  <Characters>13539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consultancy</vt:lpstr>
    </vt:vector>
  </TitlesOfParts>
  <Company>EPO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consultancy</dc:title>
  <dc:subject/>
  <dc:creator>NHJ</dc:creator>
  <dc:description/>
  <cp:lastModifiedBy>Ljuba Kančiová</cp:lastModifiedBy>
  <cp:revision>2</cp:revision>
  <cp:lastPrinted>2025-07-02T06:54:00Z</cp:lastPrinted>
  <dcterms:created xsi:type="dcterms:W3CDTF">2025-07-02T07:42:00Z</dcterms:created>
  <dcterms:modified xsi:type="dcterms:W3CDTF">2025-07-02T07:42:00Z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0x0101004B4BAD3DDDE0F84A8E56A09DD9B2FAD700589673E0CE02EC4FA69E3DADD58EC854</vt:lpwstr>
  </property>
  <property fmtid="{D5CDD505-2E9C-101B-9397-08002B2CF9AE}" pid="10" name="_dlc_DocIdItemGuid">
    <vt:lpwstr>39264f9f-7692-4e54-85b9-9f11dc26ec38</vt:lpwstr>
  </property>
  <property fmtid="{D5CDD505-2E9C-101B-9397-08002B2CF9AE}" pid="11" name="EpoCoverage">
    <vt:lpwstr/>
  </property>
  <property fmtid="{D5CDD505-2E9C-101B-9397-08002B2CF9AE}" pid="12" name="EpoCategory">
    <vt:lpwstr/>
  </property>
  <property fmtid="{D5CDD505-2E9C-101B-9397-08002B2CF9AE}" pid="13" name="EpoLanguage">
    <vt:lpwstr/>
  </property>
  <property fmtid="{D5CDD505-2E9C-101B-9397-08002B2CF9AE}" pid="14" name="EpoPublisher">
    <vt:lpwstr/>
  </property>
</Properties>
</file>